
<file path=[Content_Types].xml><?xml version="1.0" encoding="utf-8"?>
<Types xmlns="http://schemas.openxmlformats.org/package/2006/content-types">
  <Default Extension="rels" ContentType="application/vnd.openxmlformats-package.relationships+xml"/>
  <Default Extension="xhtml" ContentType="application/xhtml+xml"/>
  <Override ContentType="application/xhtml+xml" PartName="/chunk.xht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pStyle w:val="Heading1"/>
        <w:spacing w:after="0"/>
        <w:ind w:left="120"/>
        <w:jc w:val="left"/>
      </w:pPr>
      <w:r>
        <w:rPr>
          <w:rFonts w:ascii="Cambria" w:hAnsi="Cambria"/>
          <w:color w:val="000000"/>
        </w:rPr>
        <w:t>Script Outlines Final</w:t>
      </w:r>
    </w:p>
    <w:p>
      <w:pPr>
        <w:spacing w:after="0"/>
        <w:ind w:left="120"/>
        <w:jc w:val="left"/>
      </w:pPr>
      <w:r>
        <w:rPr>
          <w:rFonts w:ascii="Cambria" w:hAnsi="Cambria"/>
          <w:b w:val="false"/>
          <w:i w:val="false"/>
          <w:color w:val="000000"/>
          <w:sz w:val="22"/>
        </w:rPr>
        <w:t xml:space="preserve">Galatians 3:21 </w:t>
      </w:r>
      <w:r>
        <w:rPr>
          <w:rFonts w:ascii="Cambria" w:hAnsi="Cambria"/>
          <w:b w:val="false"/>
          <w:i/>
          <w:color w:val="000000"/>
          <w:sz w:val="22"/>
        </w:rPr>
        <w:t>Is</w:t>
      </w:r>
      <w:r>
        <w:rPr>
          <w:rFonts w:ascii="Cambria" w:hAnsi="Cambria"/>
          <w:b w:val="false"/>
          <w:i w:val="false"/>
          <w:color w:val="000000"/>
          <w:sz w:val="22"/>
        </w:rPr>
        <w:t xml:space="preserve"> the law then against the promises of God? Certainly not! For if there had been a law given which could have given life, truly righteousness would have been by the law.</w:t>
      </w:r>
    </w:p>
    <w:p>
      <w:pPr>
        <w:pStyle w:val="Heading1"/>
        <w:spacing w:after="0"/>
        <w:ind w:left="120"/>
        <w:jc w:val="left"/>
      </w:pPr>
      <w:r>
        <w:rPr>
          <w:rFonts w:ascii="Cambria" w:hAnsi="Cambria"/>
          <w:color w:val="000000"/>
        </w:rPr>
        <w:t>Introduction</w:t>
      </w:r>
    </w:p>
    <w:p>
      <w:pPr>
        <w:numPr>
          <w:ilvl w:val="0"/>
          <w:numId w:val="1"/>
        </w:numPr>
        <w:spacing w:after="0"/>
        <w:jc w:val="left"/>
      </w:pPr>
      <w:r>
        <w:rPr>
          <w:rFonts w:ascii="Cambria" w:hAnsi="Cambria"/>
          <w:b w:val="false"/>
          <w:i w:val="false"/>
          <w:color w:val="000000"/>
          <w:sz w:val="22"/>
        </w:rPr>
        <w:t>Science + Religion</w:t>
      </w:r>
    </w:p>
    <w:p>
      <w:pPr>
        <w:numPr>
          <w:ilvl w:val="0"/>
          <w:numId w:val="1"/>
        </w:numPr>
        <w:spacing w:after="0"/>
        <w:jc w:val="left"/>
      </w:pPr>
      <w:r>
        <w:rPr>
          <w:rFonts w:ascii="Cambria" w:hAnsi="Cambria"/>
          <w:b w:val="false"/>
          <w:i w:val="false"/>
          <w:color w:val="000000"/>
          <w:sz w:val="22"/>
        </w:rPr>
        <w:t>Who is God?</w:t>
      </w:r>
    </w:p>
    <w:p>
      <w:pPr>
        <w:numPr>
          <w:ilvl w:val="1"/>
          <w:numId w:val="1"/>
        </w:numPr>
        <w:spacing w:after="0"/>
        <w:jc w:val="left"/>
      </w:pPr>
      <w:r>
        <w:rPr>
          <w:rFonts w:ascii="Cambria" w:hAnsi="Cambria"/>
          <w:b w:val="false"/>
          <w:i w:val="false"/>
          <w:color w:val="000000"/>
          <w:sz w:val="22"/>
        </w:rPr>
        <w:t>“God is the same yesterday, today, and tomorrow”</w:t>
      </w:r>
      <w:r>
        <w:rPr>
          <w:rFonts w:ascii="Cambria" w:hAnsi="Cambria"/>
          <w:b w:val="false"/>
          <w:i w:val="false"/>
          <w:color w:val="000000"/>
          <w:sz w:val="22"/>
        </w:rPr>
        <w:t xml:space="preserve"> </w:t>
      </w:r>
      <w:r>
        <w:rPr>
          <w:rFonts w:ascii="Cambria" w:hAnsi="Cambria"/>
          <w:b w:val="false"/>
          <w:i w:val="false"/>
          <w:color w:val="000000"/>
          <w:sz w:val="22"/>
        </w:rPr>
        <w:t>(Hebrews</w:t>
      </w:r>
      <w:r>
        <w:rPr>
          <w:rFonts w:ascii="Cambria" w:hAnsi="Cambria"/>
          <w:b w:val="false"/>
          <w:i w:val="false"/>
          <w:color w:val="000000"/>
          <w:sz w:val="22"/>
        </w:rPr>
        <w:t xml:space="preserve"> 13:8, Malachi 3:6, Revelation 1:8, James 1:17, Psalm 89:34)</w:t>
      </w:r>
    </w:p>
    <w:p>
      <w:pPr>
        <w:numPr>
          <w:ilvl w:val="1"/>
          <w:numId w:val="1"/>
        </w:numPr>
        <w:spacing w:after="0"/>
        <w:jc w:val="left"/>
      </w:pPr>
      <w:r>
        <w:rPr>
          <w:rFonts w:ascii="Cambria" w:hAnsi="Cambria"/>
          <w:b w:val="false"/>
          <w:i w:val="false"/>
          <w:color w:val="000000"/>
          <w:sz w:val="22"/>
        </w:rPr>
        <w:t>“God is Love”</w:t>
      </w:r>
      <w:r>
        <w:rPr>
          <w:rFonts w:ascii="Cambria" w:hAnsi="Cambria"/>
          <w:b w:val="false"/>
          <w:i w:val="false"/>
          <w:color w:val="000000"/>
          <w:sz w:val="22"/>
        </w:rPr>
        <w:t xml:space="preserve"> </w:t>
      </w:r>
      <w:r>
        <w:rPr>
          <w:rFonts w:ascii="Cambria" w:hAnsi="Cambria"/>
          <w:b w:val="false"/>
          <w:i w:val="false"/>
          <w:color w:val="000000"/>
          <w:sz w:val="22"/>
        </w:rPr>
        <w:t>(1</w:t>
      </w:r>
      <w:r>
        <w:rPr>
          <w:rFonts w:ascii="Cambria" w:hAnsi="Cambria"/>
          <w:b w:val="false"/>
          <w:i w:val="false"/>
          <w:color w:val="000000"/>
          <w:sz w:val="22"/>
        </w:rPr>
        <w:t xml:space="preserve"> John 4:8)</w:t>
      </w:r>
    </w:p>
    <w:p>
      <w:pPr>
        <w:numPr>
          <w:ilvl w:val="0"/>
          <w:numId w:val="1"/>
        </w:numPr>
        <w:spacing w:after="0"/>
        <w:jc w:val="left"/>
      </w:pPr>
      <w:r>
        <w:rPr>
          <w:rFonts w:ascii="Cambria" w:hAnsi="Cambria"/>
          <w:b w:val="false"/>
          <w:i w:val="false"/>
          <w:color w:val="000000"/>
          <w:sz w:val="22"/>
        </w:rPr>
        <w:t>Questions</w:t>
      </w:r>
    </w:p>
    <w:p>
      <w:pPr>
        <w:numPr>
          <w:ilvl w:val="1"/>
          <w:numId w:val="2"/>
        </w:numPr>
        <w:spacing w:after="0"/>
        <w:jc w:val="left"/>
      </w:pPr>
      <w:r>
        <w:rPr>
          <w:rFonts w:ascii="Cambria" w:hAnsi="Cambria"/>
          <w:b w:val="false"/>
          <w:i w:val="false"/>
          <w:color w:val="000000"/>
          <w:sz w:val="22"/>
        </w:rPr>
        <w:t>Why is there a difference between God in the Old and New Testaments?</w:t>
      </w:r>
    </w:p>
    <w:p>
      <w:pPr>
        <w:numPr>
          <w:ilvl w:val="1"/>
          <w:numId w:val="2"/>
        </w:numPr>
        <w:spacing w:after="0"/>
        <w:jc w:val="left"/>
      </w:pPr>
      <w:r>
        <w:rPr>
          <w:rFonts w:ascii="Cambria" w:hAnsi="Cambria"/>
          <w:b w:val="false"/>
          <w:i w:val="false"/>
          <w:color w:val="000000"/>
          <w:sz w:val="22"/>
        </w:rPr>
        <w:t>Why do natural disasters, diseases, suffering, cancer, death exist?</w:t>
      </w:r>
    </w:p>
    <w:p>
      <w:pPr>
        <w:numPr>
          <w:ilvl w:val="1"/>
          <w:numId w:val="2"/>
        </w:numPr>
        <w:spacing w:after="0"/>
        <w:jc w:val="left"/>
      </w:pPr>
      <w:r>
        <w:rPr>
          <w:rFonts w:ascii="Cambria" w:hAnsi="Cambria"/>
          <w:b w:val="false"/>
          <w:i w:val="false"/>
          <w:color w:val="000000"/>
          <w:sz w:val="22"/>
        </w:rPr>
        <w:t>Why did Jesus have to die to provide salvation for sinners?</w:t>
      </w:r>
    </w:p>
    <w:p>
      <w:pPr>
        <w:numPr>
          <w:ilvl w:val="1"/>
          <w:numId w:val="2"/>
        </w:numPr>
        <w:spacing w:after="0"/>
        <w:jc w:val="left"/>
      </w:pPr>
      <w:r>
        <w:rPr>
          <w:rFonts w:ascii="Cambria" w:hAnsi="Cambria"/>
          <w:b w:val="false"/>
          <w:i w:val="false"/>
          <w:color w:val="000000"/>
          <w:sz w:val="22"/>
        </w:rPr>
        <w:t>Does God punish sinners by burning them forever and ever?</w:t>
      </w:r>
    </w:p>
    <w:p>
      <w:pPr>
        <w:numPr>
          <w:ilvl w:val="0"/>
          <w:numId w:val="1"/>
        </w:numPr>
        <w:spacing w:after="0"/>
        <w:jc w:val="left"/>
      </w:pPr>
      <w:r>
        <w:rPr>
          <w:rFonts w:ascii="Cambria" w:hAnsi="Cambria"/>
          <w:b w:val="false"/>
          <w:i w:val="false"/>
          <w:color w:val="000000"/>
          <w:sz w:val="22"/>
        </w:rPr>
        <w:t>Ground Rules</w:t>
      </w:r>
    </w:p>
    <w:p>
      <w:pPr>
        <w:numPr>
          <w:ilvl w:val="1"/>
          <w:numId w:val="3"/>
        </w:numPr>
        <w:spacing w:after="0"/>
        <w:jc w:val="left"/>
      </w:pPr>
      <w:r>
        <w:rPr>
          <w:rFonts w:ascii="Cambria" w:hAnsi="Cambria"/>
          <w:b/>
          <w:i w:val="false"/>
          <w:color w:val="000000"/>
          <w:sz w:val="22"/>
        </w:rPr>
        <w:t>Number one:</w:t>
      </w:r>
      <w:r>
        <w:rPr>
          <w:rFonts w:ascii="Cambria" w:hAnsi="Cambria"/>
          <w:b w:val="false"/>
          <w:i w:val="false"/>
          <w:color w:val="000000"/>
          <w:sz w:val="22"/>
        </w:rPr>
        <w:t xml:space="preserve"> Bible is its own interpreter. Bible is to be taken literally unless the Bible states certain passages should be taken figuratively.</w:t>
      </w:r>
    </w:p>
    <w:p>
      <w:pPr>
        <w:numPr>
          <w:ilvl w:val="2"/>
          <w:numId w:val="3"/>
        </w:numPr>
        <w:spacing w:after="0"/>
        <w:jc w:val="left"/>
      </w:pPr>
      <w:r>
        <w:rPr>
          <w:rFonts w:ascii="Cambria" w:hAnsi="Cambria"/>
          <w:b w:val="false"/>
          <w:i w:val="false"/>
          <w:color w:val="000000"/>
          <w:sz w:val="22"/>
        </w:rPr>
        <w:t>Bible taken as it reads prevents arbitrary interpretation.</w:t>
      </w:r>
    </w:p>
    <w:p>
      <w:pPr>
        <w:numPr>
          <w:ilvl w:val="2"/>
          <w:numId w:val="3"/>
        </w:numPr>
        <w:spacing w:after="0"/>
        <w:jc w:val="left"/>
      </w:pPr>
      <w:r>
        <w:rPr>
          <w:rFonts w:ascii="Cambria" w:hAnsi="Cambria"/>
          <w:b w:val="false"/>
          <w:i w:val="false"/>
          <w:color w:val="000000"/>
          <w:sz w:val="22"/>
        </w:rPr>
        <w:t>God is all-powerful and all-knowing. He is able to preserve the meanings in the Bible even through translations.</w:t>
      </w:r>
    </w:p>
    <w:p>
      <w:pPr>
        <w:numPr>
          <w:ilvl w:val="2"/>
          <w:numId w:val="3"/>
        </w:numPr>
        <w:spacing w:after="0"/>
        <w:jc w:val="left"/>
      </w:pPr>
      <w:r>
        <w:rPr>
          <w:rFonts w:ascii="Cambria" w:hAnsi="Cambria"/>
          <w:b w:val="false"/>
          <w:i w:val="false"/>
          <w:color w:val="000000"/>
          <w:sz w:val="22"/>
        </w:rPr>
        <w:t>Every page in the Bible is high rent area. Nothing in the Bible is unnecessary.</w:t>
      </w:r>
    </w:p>
    <w:p>
      <w:pPr>
        <w:numPr>
          <w:ilvl w:val="1"/>
          <w:numId w:val="3"/>
        </w:numPr>
        <w:spacing w:after="0"/>
        <w:jc w:val="left"/>
      </w:pPr>
      <w:r>
        <w:rPr>
          <w:rFonts w:ascii="Cambria" w:hAnsi="Cambria"/>
          <w:b/>
          <w:i w:val="false"/>
          <w:color w:val="000000"/>
          <w:sz w:val="22"/>
        </w:rPr>
        <w:t>Number two:</w:t>
      </w:r>
      <w:r>
        <w:rPr>
          <w:rFonts w:ascii="Cambria" w:hAnsi="Cambria"/>
          <w:b w:val="false"/>
          <w:i w:val="false"/>
          <w:color w:val="000000"/>
          <w:sz w:val="22"/>
        </w:rPr>
        <w:t xml:space="preserve"> Bible and Science should be in harmony</w:t>
      </w:r>
    </w:p>
    <w:p>
      <w:pPr>
        <w:numPr>
          <w:ilvl w:val="2"/>
          <w:numId w:val="4"/>
        </w:numPr>
        <w:spacing w:after="0"/>
        <w:jc w:val="left"/>
      </w:pPr>
      <w:r>
        <w:rPr>
          <w:rFonts w:ascii="Cambria" w:hAnsi="Cambria"/>
          <w:b w:val="false"/>
          <w:i w:val="false"/>
          <w:color w:val="000000"/>
          <w:sz w:val="22"/>
        </w:rPr>
        <w:t>The God who inspired the writings of the Bible also created nature.</w:t>
      </w:r>
    </w:p>
    <w:p>
      <w:pPr>
        <w:numPr>
          <w:ilvl w:val="2"/>
          <w:numId w:val="4"/>
        </w:numPr>
        <w:spacing w:after="0"/>
        <w:jc w:val="left"/>
      </w:pPr>
      <w:r>
        <w:rPr>
          <w:rFonts w:ascii="Cambria" w:hAnsi="Cambria"/>
          <w:b w:val="false"/>
          <w:i w:val="false"/>
          <w:color w:val="000000"/>
          <w:sz w:val="22"/>
        </w:rPr>
        <w:t>Science should back up the Bible, and the Bible should back up science.</w:t>
      </w:r>
    </w:p>
    <w:p>
      <w:pPr>
        <w:pStyle w:val="Heading1"/>
        <w:spacing w:after="0"/>
        <w:ind w:left="120"/>
        <w:jc w:val="left"/>
      </w:pPr>
      <w:r>
        <w:rPr>
          <w:rFonts w:ascii="Cambria" w:hAnsi="Cambria"/>
          <w:color w:val="000000"/>
        </w:rPr>
        <w:t>Genomic View</w:t>
      </w:r>
    </w:p>
    <w:p>
      <w:pPr>
        <w:pStyle w:val="Heading2"/>
        <w:spacing w:after="0"/>
        <w:ind w:left="120"/>
        <w:jc w:val="left"/>
      </w:pPr>
      <w:r>
        <w:rPr>
          <w:rFonts w:ascii="Cambria" w:hAnsi="Cambria"/>
          <w:color w:val="000000"/>
        </w:rPr>
        <w:t>God’s Law</w:t>
      </w:r>
    </w:p>
    <w:p>
      <w:pPr>
        <w:numPr>
          <w:ilvl w:val="0"/>
          <w:numId w:val="5"/>
        </w:numPr>
        <w:spacing w:after="0"/>
        <w:jc w:val="left"/>
      </w:pPr>
      <w:r>
        <w:rPr>
          <w:rFonts w:ascii="Cambria" w:hAnsi="Cambria"/>
          <w:b w:val="false"/>
          <w:i w:val="false"/>
          <w:color w:val="000000"/>
          <w:sz w:val="22"/>
        </w:rPr>
        <w:t>What is God’s law?</w:t>
      </w:r>
    </w:p>
    <w:p>
      <w:pPr>
        <w:numPr>
          <w:ilvl w:val="1"/>
          <w:numId w:val="5"/>
        </w:numPr>
        <w:spacing w:after="0"/>
        <w:jc w:val="left"/>
      </w:pPr>
      <w:r>
        <w:rPr>
          <w:rFonts w:ascii="Cambria" w:hAnsi="Cambria"/>
          <w:b w:val="false"/>
          <w:i w:val="false"/>
          <w:color w:val="000000"/>
          <w:sz w:val="22"/>
        </w:rPr>
        <w:t>Psalms 119:15</w:t>
      </w:r>
      <w:r>
        <w:rPr>
          <w:rFonts w:ascii="Cambria" w:hAnsi="Cambria"/>
          <w:b w:val="false"/>
          <w:i w:val="false"/>
          <w:color w:val="000000"/>
          <w:sz w:val="22"/>
        </w:rPr>
        <w:t xml:space="preserve"> </w:t>
      </w:r>
      <w:r>
        <w:rPr>
          <w:rFonts w:ascii="Cambria" w:hAnsi="Cambria"/>
          <w:b w:val="false"/>
          <w:i w:val="false"/>
          <w:color w:val="000000"/>
          <w:sz w:val="22"/>
        </w:rPr>
        <w:t>“Thou</w:t>
      </w:r>
      <w:r>
        <w:rPr>
          <w:rFonts w:ascii="Cambria" w:hAnsi="Cambria"/>
          <w:b w:val="false"/>
          <w:i w:val="false"/>
          <w:color w:val="000000"/>
          <w:sz w:val="22"/>
        </w:rPr>
        <w:t xml:space="preserve"> art near, O Lord; and all thy commandments are truth.” </w:t>
      </w:r>
    </w:p>
    <w:p>
      <w:pPr>
        <w:numPr>
          <w:ilvl w:val="1"/>
          <w:numId w:val="5"/>
        </w:numPr>
        <w:spacing w:after="0"/>
        <w:jc w:val="left"/>
      </w:pPr>
      <w:r>
        <w:rPr>
          <w:rFonts w:ascii="Cambria" w:hAnsi="Cambria"/>
          <w:b w:val="false"/>
          <w:i w:val="false"/>
          <w:color w:val="000000"/>
          <w:sz w:val="22"/>
        </w:rPr>
        <w:t>John 17:17</w:t>
      </w:r>
      <w:r>
        <w:rPr>
          <w:rFonts w:ascii="Cambria" w:hAnsi="Cambria"/>
          <w:b w:val="false"/>
          <w:i w:val="false"/>
          <w:color w:val="000000"/>
          <w:sz w:val="22"/>
        </w:rPr>
        <w:t xml:space="preserve"> </w:t>
      </w:r>
      <w:r>
        <w:rPr>
          <w:rFonts w:ascii="Cambria" w:hAnsi="Cambria"/>
          <w:b w:val="false"/>
          <w:i w:val="false"/>
          <w:color w:val="000000"/>
          <w:sz w:val="22"/>
        </w:rPr>
        <w:t>“Sanctify</w:t>
      </w:r>
      <w:r>
        <w:rPr>
          <w:rFonts w:ascii="Cambria" w:hAnsi="Cambria"/>
          <w:b w:val="false"/>
          <w:i w:val="false"/>
          <w:color w:val="000000"/>
          <w:sz w:val="22"/>
        </w:rPr>
        <w:t xml:space="preserve"> them through thy truth: thy word is truth.”</w:t>
      </w:r>
    </w:p>
    <w:p>
      <w:pPr>
        <w:numPr>
          <w:ilvl w:val="1"/>
          <w:numId w:val="5"/>
        </w:numPr>
        <w:spacing w:after="0"/>
        <w:jc w:val="left"/>
      </w:pPr>
      <w:r>
        <w:rPr>
          <w:rFonts w:ascii="Cambria" w:hAnsi="Cambria"/>
          <w:b w:val="false"/>
          <w:i w:val="false"/>
          <w:color w:val="000000"/>
          <w:sz w:val="22"/>
        </w:rPr>
        <w:t>God’s law is fundamentally a description of reality</w:t>
      </w:r>
    </w:p>
    <w:p>
      <w:pPr>
        <w:numPr>
          <w:ilvl w:val="0"/>
          <w:numId w:val="5"/>
        </w:numPr>
        <w:spacing w:after="0"/>
        <w:jc w:val="left"/>
      </w:pPr>
      <w:r>
        <w:rPr>
          <w:rFonts w:ascii="Cambria" w:hAnsi="Cambria"/>
          <w:b w:val="false"/>
          <w:i w:val="false"/>
          <w:color w:val="000000"/>
          <w:sz w:val="22"/>
        </w:rPr>
        <w:t>Scientific Laws</w:t>
      </w:r>
    </w:p>
    <w:p>
      <w:pPr>
        <w:numPr>
          <w:ilvl w:val="1"/>
          <w:numId w:val="6"/>
        </w:numPr>
        <w:spacing w:after="0"/>
        <w:jc w:val="left"/>
      </w:pPr>
      <w:r>
        <w:rPr>
          <w:rFonts w:ascii="Cambria" w:hAnsi="Cambria"/>
          <w:b w:val="false"/>
          <w:i w:val="false"/>
          <w:color w:val="000000"/>
          <w:sz w:val="22"/>
        </w:rPr>
        <w:t>Conservation Laws</w:t>
      </w:r>
    </w:p>
    <w:p>
      <w:pPr>
        <w:numPr>
          <w:ilvl w:val="2"/>
          <w:numId w:val="6"/>
        </w:numPr>
        <w:spacing w:after="0"/>
        <w:jc w:val="left"/>
      </w:pPr>
      <w:r>
        <w:rPr>
          <w:rFonts w:ascii="Cambria" w:hAnsi="Cambria"/>
          <w:b w:val="false"/>
          <w:i w:val="false"/>
          <w:color w:val="000000"/>
          <w:sz w:val="22"/>
        </w:rPr>
        <w:t>Conservation of Mass</w:t>
      </w:r>
    </w:p>
    <w:p>
      <w:pPr>
        <w:numPr>
          <w:ilvl w:val="2"/>
          <w:numId w:val="6"/>
        </w:numPr>
        <w:spacing w:after="0"/>
        <w:jc w:val="left"/>
      </w:pPr>
      <w:r>
        <w:rPr>
          <w:rFonts w:ascii="Cambria" w:hAnsi="Cambria"/>
          <w:b w:val="false"/>
          <w:i w:val="false"/>
          <w:color w:val="000000"/>
          <w:sz w:val="22"/>
        </w:rPr>
        <w:t>Conservation of Energy</w:t>
      </w:r>
    </w:p>
    <w:p>
      <w:pPr>
        <w:numPr>
          <w:ilvl w:val="2"/>
          <w:numId w:val="6"/>
        </w:numPr>
        <w:spacing w:after="0"/>
        <w:jc w:val="left"/>
      </w:pPr>
      <w:r>
        <w:rPr>
          <w:rFonts w:ascii="Cambria" w:hAnsi="Cambria"/>
          <w:b w:val="false"/>
          <w:i w:val="false"/>
          <w:color w:val="000000"/>
          <w:sz w:val="22"/>
        </w:rPr>
        <w:t>Conservation of Momentum</w:t>
      </w:r>
    </w:p>
    <w:p>
      <w:pPr>
        <w:numPr>
          <w:ilvl w:val="2"/>
          <w:numId w:val="6"/>
        </w:numPr>
        <w:spacing w:after="0"/>
        <w:jc w:val="left"/>
      </w:pPr>
      <w:r>
        <w:rPr>
          <w:rFonts w:ascii="Cambria" w:hAnsi="Cambria"/>
          <w:b w:val="false"/>
          <w:i w:val="false"/>
          <w:color w:val="000000"/>
          <w:sz w:val="22"/>
        </w:rPr>
        <w:t>Conservation of Angular Momentum</w:t>
      </w:r>
    </w:p>
    <w:p>
      <w:pPr>
        <w:numPr>
          <w:ilvl w:val="2"/>
          <w:numId w:val="6"/>
        </w:numPr>
        <w:spacing w:after="0"/>
        <w:jc w:val="left"/>
      </w:pPr>
      <w:r>
        <w:rPr>
          <w:rFonts w:ascii="Cambria" w:hAnsi="Cambria"/>
          <w:b w:val="false"/>
          <w:i w:val="false"/>
          <w:color w:val="000000"/>
          <w:sz w:val="22"/>
        </w:rPr>
        <w:t>Conservation of Charge</w:t>
      </w:r>
    </w:p>
    <w:p>
      <w:pPr>
        <w:numPr>
          <w:ilvl w:val="1"/>
          <w:numId w:val="6"/>
        </w:numPr>
        <w:spacing w:after="0"/>
        <w:jc w:val="left"/>
      </w:pPr>
      <w:r>
        <w:rPr>
          <w:rFonts w:ascii="Cambria" w:hAnsi="Cambria"/>
          <w:b w:val="false"/>
          <w:i w:val="false"/>
          <w:color w:val="000000"/>
          <w:sz w:val="22"/>
        </w:rPr>
        <w:t>Newton’s Laws of Gravitation</w:t>
      </w:r>
    </w:p>
    <w:p>
      <w:pPr>
        <w:numPr>
          <w:ilvl w:val="1"/>
          <w:numId w:val="6"/>
        </w:numPr>
        <w:spacing w:after="0"/>
        <w:jc w:val="left"/>
      </w:pPr>
      <w:r>
        <w:rPr>
          <w:rFonts w:ascii="Cambria" w:hAnsi="Cambria"/>
          <w:b w:val="false"/>
          <w:i w:val="false"/>
          <w:color w:val="000000"/>
          <w:sz w:val="22"/>
        </w:rPr>
        <w:t>Kepler’s Laws of Planetary Motion</w:t>
      </w:r>
    </w:p>
    <w:p>
      <w:pPr>
        <w:numPr>
          <w:ilvl w:val="1"/>
          <w:numId w:val="6"/>
        </w:numPr>
        <w:spacing w:after="0"/>
        <w:jc w:val="left"/>
      </w:pPr>
      <w:r>
        <w:rPr>
          <w:rFonts w:ascii="Cambria" w:hAnsi="Cambria"/>
          <w:b w:val="false"/>
          <w:i w:val="false"/>
          <w:color w:val="000000"/>
          <w:sz w:val="22"/>
        </w:rPr>
        <w:t>Laws of Thermodynamics</w:t>
      </w:r>
    </w:p>
    <w:p>
      <w:pPr>
        <w:numPr>
          <w:ilvl w:val="1"/>
          <w:numId w:val="6"/>
        </w:numPr>
        <w:spacing w:after="0"/>
        <w:jc w:val="left"/>
      </w:pPr>
      <w:r>
        <w:rPr>
          <w:rFonts w:ascii="Cambria" w:hAnsi="Cambria"/>
          <w:b w:val="false"/>
          <w:i w:val="false"/>
          <w:color w:val="000000"/>
          <w:sz w:val="22"/>
        </w:rPr>
        <w:t>Maxwell’s Equations for Electromagnetism</w:t>
      </w:r>
    </w:p>
    <w:p>
      <w:pPr>
        <w:numPr>
          <w:ilvl w:val="1"/>
          <w:numId w:val="6"/>
        </w:numPr>
        <w:spacing w:after="0"/>
        <w:jc w:val="left"/>
      </w:pPr>
      <w:r>
        <w:rPr>
          <w:rFonts w:ascii="Cambria" w:hAnsi="Cambria"/>
          <w:b w:val="false"/>
          <w:i w:val="false"/>
          <w:color w:val="000000"/>
          <w:sz w:val="22"/>
        </w:rPr>
        <w:t>Lorentz Force Law</w:t>
      </w:r>
    </w:p>
    <w:p>
      <w:pPr>
        <w:numPr>
          <w:ilvl w:val="1"/>
          <w:numId w:val="6"/>
        </w:numPr>
        <w:spacing w:after="0"/>
        <w:jc w:val="left"/>
      </w:pPr>
      <w:r>
        <w:rPr>
          <w:rFonts w:ascii="Cambria" w:hAnsi="Cambria"/>
          <w:b w:val="false"/>
          <w:i w:val="false"/>
          <w:color w:val="000000"/>
          <w:sz w:val="22"/>
        </w:rPr>
        <w:t>Quantum Mechanics</w:t>
      </w:r>
    </w:p>
    <w:p>
      <w:pPr>
        <w:numPr>
          <w:ilvl w:val="1"/>
          <w:numId w:val="6"/>
        </w:numPr>
        <w:spacing w:after="0"/>
        <w:jc w:val="left"/>
      </w:pPr>
      <w:r>
        <w:rPr>
          <w:rFonts w:ascii="Cambria" w:hAnsi="Cambria"/>
          <w:b w:val="false"/>
          <w:i w:val="false"/>
          <w:color w:val="000000"/>
          <w:sz w:val="22"/>
        </w:rPr>
        <w:t>Quantum Field Theory</w:t>
      </w:r>
    </w:p>
    <w:p>
      <w:pPr>
        <w:numPr>
          <w:ilvl w:val="1"/>
          <w:numId w:val="6"/>
        </w:numPr>
        <w:spacing w:after="0"/>
        <w:jc w:val="left"/>
      </w:pPr>
      <w:r>
        <w:rPr>
          <w:rFonts w:ascii="Cambria" w:hAnsi="Cambria"/>
          <w:b w:val="false"/>
          <w:i w:val="false"/>
          <w:color w:val="000000"/>
          <w:sz w:val="22"/>
        </w:rPr>
        <w:t>Radiation Laws</w:t>
      </w:r>
    </w:p>
    <w:p>
      <w:pPr>
        <w:numPr>
          <w:ilvl w:val="1"/>
          <w:numId w:val="6"/>
        </w:numPr>
        <w:spacing w:after="0"/>
        <w:jc w:val="left"/>
      </w:pPr>
      <w:r>
        <w:rPr>
          <w:rFonts w:ascii="Cambria" w:hAnsi="Cambria"/>
          <w:b w:val="false"/>
          <w:i w:val="false"/>
          <w:color w:val="000000"/>
          <w:sz w:val="22"/>
        </w:rPr>
        <w:t>Laws of Chemistry</w:t>
      </w:r>
    </w:p>
    <w:p>
      <w:pPr>
        <w:numPr>
          <w:ilvl w:val="1"/>
          <w:numId w:val="6"/>
        </w:numPr>
        <w:spacing w:after="0"/>
        <w:jc w:val="left"/>
      </w:pPr>
      <w:r>
        <w:rPr>
          <w:rFonts w:ascii="Cambria" w:hAnsi="Cambria"/>
          <w:b w:val="false"/>
          <w:i w:val="false"/>
          <w:color w:val="000000"/>
          <w:sz w:val="22"/>
        </w:rPr>
        <w:t xml:space="preserve">Physical laws </w:t>
      </w:r>
      <w:r>
        <w:rPr>
          <w:rFonts w:ascii="Cambria" w:hAnsi="Cambria"/>
          <w:b/>
          <w:i w:val="false"/>
          <w:color w:val="000000"/>
          <w:sz w:val="22"/>
        </w:rPr>
        <w:t>are</w:t>
      </w:r>
      <w:r>
        <w:rPr>
          <w:rFonts w:ascii="Cambria" w:hAnsi="Cambria"/>
          <w:b w:val="false"/>
          <w:i w:val="false"/>
          <w:color w:val="000000"/>
          <w:sz w:val="22"/>
        </w:rPr>
        <w:t xml:space="preserve"> God’s laws</w:t>
      </w:r>
    </w:p>
    <w:p>
      <w:pPr>
        <w:numPr>
          <w:ilvl w:val="0"/>
          <w:numId w:val="5"/>
        </w:numPr>
        <w:spacing w:after="0"/>
        <w:jc w:val="left"/>
      </w:pPr>
      <w:r>
        <w:rPr>
          <w:rFonts w:ascii="Cambria" w:hAnsi="Cambria"/>
          <w:b w:val="false"/>
          <w:i w:val="false"/>
          <w:color w:val="000000"/>
          <w:sz w:val="22"/>
        </w:rPr>
        <w:t>What happens when you break the law?</w:t>
      </w:r>
    </w:p>
    <w:p>
      <w:pPr>
        <w:numPr>
          <w:ilvl w:val="1"/>
          <w:numId w:val="7"/>
        </w:numPr>
        <w:spacing w:after="0"/>
        <w:jc w:val="left"/>
      </w:pPr>
      <w:r>
        <w:rPr>
          <w:rFonts w:ascii="Cambria" w:hAnsi="Cambria"/>
          <w:b w:val="false"/>
          <w:i w:val="false"/>
          <w:color w:val="000000"/>
          <w:sz w:val="22"/>
        </w:rPr>
        <w:t>Physical laws can’t be broken</w:t>
      </w:r>
    </w:p>
    <w:p>
      <w:pPr>
        <w:numPr>
          <w:ilvl w:val="1"/>
          <w:numId w:val="7"/>
        </w:numPr>
        <w:spacing w:after="0"/>
        <w:jc w:val="left"/>
      </w:pPr>
      <w:r>
        <w:rPr>
          <w:rFonts w:ascii="Cambria" w:hAnsi="Cambria"/>
          <w:b w:val="false"/>
          <w:i w:val="false"/>
          <w:color w:val="000000"/>
          <w:sz w:val="22"/>
        </w:rPr>
        <w:t>1 John 3:4 Whoever commits sin also commits lawlessness, and sin is lawlessness.</w:t>
      </w:r>
    </w:p>
    <w:p>
      <w:pPr>
        <w:numPr>
          <w:ilvl w:val="1"/>
          <w:numId w:val="7"/>
        </w:numPr>
        <w:spacing w:after="0"/>
        <w:jc w:val="left"/>
      </w:pPr>
      <w:r>
        <w:rPr>
          <w:rFonts w:ascii="Cambria" w:hAnsi="Cambria"/>
          <w:b w:val="false"/>
          <w:i w:val="false"/>
          <w:color w:val="000000"/>
          <w:sz w:val="22"/>
        </w:rPr>
        <w:t xml:space="preserve">Romans 6:23 For the wages of sin </w:t>
      </w:r>
      <w:r>
        <w:rPr>
          <w:rFonts w:ascii="Cambria" w:hAnsi="Cambria"/>
          <w:b w:val="false"/>
          <w:i/>
          <w:color w:val="000000"/>
          <w:sz w:val="22"/>
        </w:rPr>
        <w:t>is</w:t>
      </w:r>
      <w:r>
        <w:rPr>
          <w:rFonts w:ascii="Cambria" w:hAnsi="Cambria"/>
          <w:b w:val="false"/>
          <w:i w:val="false"/>
          <w:color w:val="000000"/>
          <w:sz w:val="22"/>
        </w:rPr>
        <w:t xml:space="preserve"> death, but the gift of God </w:t>
      </w:r>
      <w:r>
        <w:rPr>
          <w:rFonts w:ascii="Cambria" w:hAnsi="Cambria"/>
          <w:b w:val="false"/>
          <w:i/>
          <w:color w:val="000000"/>
          <w:sz w:val="22"/>
        </w:rPr>
        <w:t>is</w:t>
      </w:r>
      <w:r>
        <w:rPr>
          <w:rFonts w:ascii="Cambria" w:hAnsi="Cambria"/>
          <w:b w:val="false"/>
          <w:i w:val="false"/>
          <w:color w:val="000000"/>
          <w:sz w:val="22"/>
        </w:rPr>
        <w:t xml:space="preserve"> eternal life in Christ Jesus our Lord.</w:t>
      </w:r>
    </w:p>
    <w:p>
      <w:pPr>
        <w:numPr>
          <w:ilvl w:val="1"/>
          <w:numId w:val="7"/>
        </w:numPr>
        <w:spacing w:after="0"/>
        <w:jc w:val="left"/>
      </w:pPr>
      <w:r>
        <w:rPr>
          <w:rFonts w:ascii="Cambria" w:hAnsi="Cambria"/>
          <w:b w:val="false"/>
          <w:i w:val="false"/>
          <w:color w:val="000000"/>
          <w:sz w:val="22"/>
        </w:rPr>
        <w:t>John 8:34, Jesus answered them,</w:t>
      </w:r>
      <w:r>
        <w:rPr>
          <w:rFonts w:ascii="Cambria" w:hAnsi="Cambria"/>
          <w:b w:val="false"/>
          <w:i w:val="false"/>
          <w:color w:val="000000"/>
          <w:sz w:val="22"/>
        </w:rPr>
        <w:t xml:space="preserve"> </w:t>
      </w:r>
      <w:r>
        <w:rPr>
          <w:rFonts w:ascii="Cambria" w:hAnsi="Cambria"/>
          <w:b w:val="false"/>
          <w:i w:val="false"/>
          <w:color w:val="000000"/>
          <w:sz w:val="22"/>
        </w:rPr>
        <w:t>“Most</w:t>
      </w:r>
      <w:r>
        <w:rPr>
          <w:rFonts w:ascii="Cambria" w:hAnsi="Cambria"/>
          <w:b w:val="false"/>
          <w:i w:val="false"/>
          <w:color w:val="000000"/>
          <w:sz w:val="22"/>
        </w:rPr>
        <w:t xml:space="preserve"> assuredly, I say to you, whoever commits sin is a slave of sin.”</w:t>
      </w:r>
    </w:p>
    <w:p>
      <w:pPr>
        <w:numPr>
          <w:ilvl w:val="1"/>
          <w:numId w:val="7"/>
        </w:numPr>
        <w:spacing w:after="0"/>
        <w:jc w:val="left"/>
      </w:pPr>
      <w:r>
        <w:rPr>
          <w:rFonts w:ascii="Cambria" w:hAnsi="Cambria"/>
          <w:b w:val="false"/>
          <w:i w:val="false"/>
          <w:color w:val="000000"/>
          <w:sz w:val="22"/>
        </w:rPr>
        <w:t>Sin is lawlessness, transgression of the law, slavery, and sin also causes death.</w:t>
      </w:r>
    </w:p>
    <w:p>
      <w:pPr>
        <w:numPr>
          <w:ilvl w:val="1"/>
          <w:numId w:val="7"/>
        </w:numPr>
        <w:spacing w:after="0"/>
        <w:jc w:val="left"/>
      </w:pPr>
      <w:r>
        <w:rPr>
          <w:rFonts w:ascii="Cambria" w:hAnsi="Cambria"/>
          <w:b w:val="false"/>
          <w:i w:val="false"/>
          <w:color w:val="000000"/>
          <w:sz w:val="22"/>
        </w:rPr>
        <w:t xml:space="preserve">Romans 5:12-14 </w:t>
      </w:r>
      <w:r>
        <w:rPr>
          <w:rFonts w:ascii="Cambria" w:hAnsi="Cambria"/>
          <w:b/>
          <w:i w:val="false"/>
          <w:color w:val="000000"/>
          <w:vertAlign w:val="superscript"/>
        </w:rPr>
        <w:t xml:space="preserve">12 </w:t>
      </w:r>
      <w:r>
        <w:rPr>
          <w:rFonts w:ascii="Cambria" w:hAnsi="Cambria"/>
          <w:b w:val="false"/>
          <w:i w:val="false"/>
          <w:color w:val="000000"/>
          <w:sz w:val="22"/>
        </w:rPr>
        <w:t xml:space="preserve">Therefore, just as through one man sin entered the world, and death through sin, </w:t>
      </w:r>
      <w:r>
        <w:rPr>
          <w:rFonts w:ascii="Cambria" w:hAnsi="Cambria"/>
          <w:b/>
          <w:i w:val="false"/>
          <w:color w:val="000000"/>
          <w:sz w:val="22"/>
        </w:rPr>
        <w:t>and thus death spread to all men, because all sinned</w:t>
      </w:r>
      <w:r>
        <w:rPr>
          <w:rFonts w:ascii="Cambria" w:hAnsi="Cambria"/>
          <w:b w:val="false"/>
          <w:i w:val="false"/>
          <w:color w:val="000000"/>
          <w:sz w:val="22"/>
        </w:rPr>
        <w:t xml:space="preserve">— </w:t>
      </w:r>
      <w:r>
        <w:rPr>
          <w:rFonts w:ascii="Cambria" w:hAnsi="Cambria"/>
          <w:b/>
          <w:i w:val="false"/>
          <w:color w:val="000000"/>
          <w:vertAlign w:val="superscript"/>
        </w:rPr>
        <w:t xml:space="preserve">13 </w:t>
      </w:r>
      <w:r>
        <w:rPr>
          <w:rFonts w:ascii="Cambria" w:hAnsi="Cambria"/>
          <w:b w:val="false"/>
          <w:i w:val="false"/>
          <w:color w:val="000000"/>
          <w:sz w:val="22"/>
        </w:rPr>
        <w:t xml:space="preserve">For until the law sin was in the world, but sin is not imputed when there is no law. </w:t>
      </w:r>
      <w:r>
        <w:rPr>
          <w:rFonts w:ascii="Cambria" w:hAnsi="Cambria"/>
          <w:b/>
          <w:i w:val="false"/>
          <w:color w:val="000000"/>
          <w:vertAlign w:val="superscript"/>
        </w:rPr>
        <w:t xml:space="preserve">14 </w:t>
      </w:r>
      <w:r>
        <w:rPr>
          <w:rFonts w:ascii="Cambria" w:hAnsi="Cambria"/>
          <w:b/>
          <w:i w:val="false"/>
          <w:color w:val="000000"/>
          <w:sz w:val="22"/>
        </w:rPr>
        <w:t>Nevertheless death reigned from Adam to Moses</w:t>
      </w:r>
      <w:r>
        <w:rPr>
          <w:rFonts w:ascii="Cambria" w:hAnsi="Cambria"/>
          <w:b w:val="false"/>
          <w:i w:val="false"/>
          <w:color w:val="000000"/>
          <w:sz w:val="22"/>
        </w:rPr>
        <w:t>, even over those who had not sinned according to the likeness of the transgression of Adam, who is a type of Him who was to come.</w:t>
      </w:r>
    </w:p>
    <w:p>
      <w:pPr>
        <w:numPr>
          <w:ilvl w:val="0"/>
          <w:numId w:val="5"/>
        </w:numPr>
        <w:spacing w:after="0"/>
        <w:jc w:val="left"/>
      </w:pPr>
      <w:r>
        <w:rPr>
          <w:rFonts w:ascii="Cambria" w:hAnsi="Cambria"/>
          <w:b w:val="false"/>
          <w:i w:val="false"/>
          <w:color w:val="000000"/>
          <w:sz w:val="22"/>
        </w:rPr>
        <w:t>Biology</w:t>
      </w:r>
    </w:p>
    <w:p>
      <w:pPr>
        <w:numPr>
          <w:ilvl w:val="1"/>
          <w:numId w:val="8"/>
        </w:numPr>
        <w:spacing w:after="0"/>
        <w:jc w:val="left"/>
      </w:pPr>
      <w:r>
        <w:rPr>
          <w:rFonts w:ascii="Cambria" w:hAnsi="Cambria"/>
          <w:b w:val="false"/>
          <w:i w:val="false"/>
          <w:color w:val="000000"/>
          <w:sz w:val="22"/>
        </w:rPr>
        <w:t>Lawless</w:t>
      </w:r>
    </w:p>
    <w:p>
      <w:pPr>
        <w:numPr>
          <w:ilvl w:val="2"/>
          <w:numId w:val="9"/>
        </w:numPr>
        <w:spacing w:after="0"/>
        <w:jc w:val="left"/>
      </w:pPr>
      <w:r>
        <w:rPr>
          <w:rFonts w:ascii="Cambria" w:hAnsi="Cambria"/>
          <w:b w:val="false"/>
          <w:i w:val="false"/>
          <w:color w:val="000000"/>
          <w:sz w:val="22"/>
        </w:rPr>
        <w:t>Frank-Kamenetskii, Maxim D.</w:t>
      </w:r>
      <w:r>
        <w:rPr>
          <w:rFonts w:ascii="Cambria" w:hAnsi="Cambria"/>
          <w:b w:val="false"/>
          <w:i w:val="false"/>
          <w:color w:val="000000"/>
          <w:sz w:val="22"/>
        </w:rPr>
        <w:t xml:space="preserve"> </w:t>
      </w:r>
      <w:r>
        <w:rPr>
          <w:rFonts w:ascii="Cambria" w:hAnsi="Cambria"/>
          <w:b w:val="false"/>
          <w:i w:val="false"/>
          <w:color w:val="000000"/>
          <w:sz w:val="22"/>
        </w:rPr>
        <w:t>“Are</w:t>
      </w:r>
      <w:r>
        <w:rPr>
          <w:rFonts w:ascii="Cambria" w:hAnsi="Cambria"/>
          <w:b w:val="false"/>
          <w:i w:val="false"/>
          <w:color w:val="000000"/>
          <w:sz w:val="22"/>
        </w:rPr>
        <w:t xml:space="preserve"> There Any Laws in Biology?” </w:t>
      </w:r>
      <w:r>
        <w:rPr>
          <w:rFonts w:ascii="Cambria" w:hAnsi="Cambria"/>
          <w:b w:val="false"/>
          <w:i/>
          <w:color w:val="000000"/>
          <w:sz w:val="22"/>
        </w:rPr>
        <w:t>Physics of Life Reviews</w:t>
      </w:r>
      <w:r>
        <w:rPr>
          <w:rFonts w:ascii="Cambria" w:hAnsi="Cambria"/>
          <w:b w:val="false"/>
          <w:i w:val="false"/>
          <w:color w:val="000000"/>
          <w:sz w:val="22"/>
        </w:rPr>
        <w:t>, vol. 10, no. 3, 2013, pp. 328–330., doi:</w:t>
      </w:r>
      <w:hyperlink r:id="rId5">
        <w:r>
          <w:rPr>
            <w:rFonts w:ascii="Cambria" w:hAnsi="Cambria"/>
            <w:b w:val="false"/>
            <w:i w:val="false"/>
            <w:color w:val="0000ff"/>
            <w:sz w:val="22"/>
            <w:u w:val="single"/>
          </w:rPr>
          <w:t>10.1016/j.plrev.2013.07.002</w:t>
        </w:r>
      </w:hyperlink>
    </w:p>
    <w:p>
      <w:pPr>
        <w:numPr>
          <w:ilvl w:val="1"/>
          <w:numId w:val="8"/>
        </w:numPr>
        <w:spacing w:after="0"/>
        <w:jc w:val="left"/>
      </w:pPr>
      <w:r>
        <w:rPr>
          <w:rFonts w:ascii="Cambria" w:hAnsi="Cambria"/>
          <w:b w:val="false"/>
          <w:i w:val="false"/>
          <w:color w:val="000000"/>
          <w:sz w:val="22"/>
        </w:rPr>
        <w:t>DNA is the law of life</w:t>
      </w:r>
    </w:p>
    <w:p>
      <w:pPr>
        <w:numPr>
          <w:ilvl w:val="1"/>
          <w:numId w:val="8"/>
        </w:numPr>
        <w:spacing w:after="0"/>
        <w:jc w:val="left"/>
      </w:pPr>
      <w:r>
        <w:rPr>
          <w:rFonts w:ascii="Cambria" w:hAnsi="Cambria"/>
          <w:b w:val="false"/>
          <w:i w:val="false"/>
          <w:color w:val="000000"/>
          <w:sz w:val="22"/>
        </w:rPr>
        <w:t>Transposable elements change DNA</w:t>
      </w:r>
    </w:p>
    <w:p>
      <w:pPr>
        <w:numPr>
          <w:ilvl w:val="2"/>
          <w:numId w:val="10"/>
        </w:numPr>
        <w:spacing w:after="0"/>
        <w:jc w:val="left"/>
      </w:pPr>
      <w:r>
        <w:rPr>
          <w:rFonts w:ascii="Cambria" w:hAnsi="Cambria"/>
          <w:b w:val="false"/>
          <w:i w:val="false"/>
          <w:color w:val="000000"/>
          <w:sz w:val="22"/>
        </w:rPr>
        <w:t>Shapiro, James A.</w:t>
      </w:r>
      <w:r>
        <w:rPr>
          <w:rFonts w:ascii="Cambria" w:hAnsi="Cambria"/>
          <w:b w:val="false"/>
          <w:i w:val="false"/>
          <w:color w:val="000000"/>
          <w:sz w:val="22"/>
        </w:rPr>
        <w:t xml:space="preserve"> </w:t>
      </w:r>
      <w:r>
        <w:rPr>
          <w:rFonts w:ascii="Cambria" w:hAnsi="Cambria"/>
          <w:b w:val="false"/>
          <w:i w:val="false"/>
          <w:color w:val="000000"/>
          <w:sz w:val="22"/>
        </w:rPr>
        <w:t>“How</w:t>
      </w:r>
      <w:r>
        <w:rPr>
          <w:rFonts w:ascii="Cambria" w:hAnsi="Cambria"/>
          <w:b w:val="false"/>
          <w:i w:val="false"/>
          <w:color w:val="000000"/>
          <w:sz w:val="22"/>
        </w:rPr>
        <w:t xml:space="preserve"> Life Changes Itself: The Read-Write</w:t>
      </w:r>
      <w:r>
        <w:rPr>
          <w:rFonts w:ascii="Cambria" w:hAnsi="Cambria"/>
          <w:b w:val="false"/>
          <w:i w:val="false"/>
          <w:color w:val="000000"/>
          <w:sz w:val="22"/>
        </w:rPr>
        <w:t xml:space="preserve"> </w:t>
      </w:r>
      <w:r>
        <w:rPr>
          <w:rFonts w:ascii="Cambria" w:hAnsi="Cambria"/>
          <w:b w:val="false"/>
          <w:i w:val="false"/>
          <w:color w:val="000000"/>
          <w:sz w:val="22"/>
        </w:rPr>
        <w:t>(RW)</w:t>
      </w:r>
      <w:r>
        <w:rPr>
          <w:rFonts w:ascii="Cambria" w:hAnsi="Cambria"/>
          <w:b w:val="false"/>
          <w:i w:val="false"/>
          <w:color w:val="000000"/>
          <w:sz w:val="22"/>
        </w:rPr>
        <w:t xml:space="preserve"> Genome.” </w:t>
      </w:r>
      <w:r>
        <w:rPr>
          <w:rFonts w:ascii="Cambria" w:hAnsi="Cambria"/>
          <w:b w:val="false"/>
          <w:i/>
          <w:color w:val="000000"/>
          <w:sz w:val="22"/>
        </w:rPr>
        <w:t>Physics of Life Reviews</w:t>
      </w:r>
      <w:r>
        <w:rPr>
          <w:rFonts w:ascii="Cambria" w:hAnsi="Cambria"/>
          <w:b w:val="false"/>
          <w:i w:val="false"/>
          <w:color w:val="000000"/>
          <w:sz w:val="22"/>
        </w:rPr>
        <w:t>, vol. 10, no. 3, 2013, pp. 287–323., doi:</w:t>
      </w:r>
      <w:hyperlink r:id="rId6">
        <w:r>
          <w:rPr>
            <w:rFonts w:ascii="Cambria" w:hAnsi="Cambria"/>
            <w:b w:val="false"/>
            <w:i w:val="false"/>
            <w:color w:val="0000ff"/>
            <w:sz w:val="22"/>
            <w:u w:val="single"/>
          </w:rPr>
          <w:t>10.1016/j.plrev.2013.07.001</w:t>
        </w:r>
      </w:hyperlink>
    </w:p>
    <w:p>
      <w:pPr>
        <w:numPr>
          <w:ilvl w:val="2"/>
          <w:numId w:val="10"/>
        </w:numPr>
        <w:spacing w:after="0"/>
        <w:jc w:val="left"/>
      </w:pPr>
      <w:r>
        <w:rPr>
          <w:rFonts w:ascii="Cambria" w:hAnsi="Cambria"/>
          <w:b w:val="false"/>
          <w:i w:val="false"/>
          <w:color w:val="000000"/>
          <w:sz w:val="22"/>
        </w:rPr>
        <w:t>Koning, A. P. Jason De, et al.</w:t>
      </w:r>
      <w:r>
        <w:rPr>
          <w:rFonts w:ascii="Cambria" w:hAnsi="Cambria"/>
          <w:b w:val="false"/>
          <w:i w:val="false"/>
          <w:color w:val="000000"/>
          <w:sz w:val="22"/>
        </w:rPr>
        <w:t xml:space="preserve"> </w:t>
      </w:r>
      <w:r>
        <w:rPr>
          <w:rFonts w:ascii="Cambria" w:hAnsi="Cambria"/>
          <w:b w:val="false"/>
          <w:i w:val="false"/>
          <w:color w:val="000000"/>
          <w:sz w:val="22"/>
        </w:rPr>
        <w:t>“Repetitive</w:t>
      </w:r>
      <w:r>
        <w:rPr>
          <w:rFonts w:ascii="Cambria" w:hAnsi="Cambria"/>
          <w:b w:val="false"/>
          <w:i w:val="false"/>
          <w:color w:val="000000"/>
          <w:sz w:val="22"/>
        </w:rPr>
        <w:t xml:space="preserve"> Elements May Comprise Over Two-Thirds of the Human Genome.” </w:t>
      </w:r>
      <w:r>
        <w:rPr>
          <w:rFonts w:ascii="Cambria" w:hAnsi="Cambria"/>
          <w:b w:val="false"/>
          <w:i/>
          <w:color w:val="000000"/>
          <w:sz w:val="22"/>
        </w:rPr>
        <w:t>PLoS Genetics</w:t>
      </w:r>
      <w:r>
        <w:rPr>
          <w:rFonts w:ascii="Cambria" w:hAnsi="Cambria"/>
          <w:b w:val="false"/>
          <w:i w:val="false"/>
          <w:color w:val="000000"/>
          <w:sz w:val="22"/>
        </w:rPr>
        <w:t>, vol. 7, no. 12, 2011, doi:</w:t>
      </w:r>
      <w:hyperlink r:id="rId7">
        <w:r>
          <w:rPr>
            <w:rFonts w:ascii="Cambria" w:hAnsi="Cambria"/>
            <w:b w:val="false"/>
            <w:i w:val="false"/>
            <w:color w:val="0000ff"/>
            <w:sz w:val="22"/>
            <w:u w:val="single"/>
          </w:rPr>
          <w:t>10.1371/journal.pgen.1002384</w:t>
        </w:r>
      </w:hyperlink>
    </w:p>
    <w:p>
      <w:pPr>
        <w:numPr>
          <w:ilvl w:val="1"/>
          <w:numId w:val="8"/>
        </w:numPr>
        <w:spacing w:after="0"/>
        <w:jc w:val="left"/>
      </w:pPr>
      <w:r>
        <w:rPr>
          <w:rFonts w:ascii="Cambria" w:hAnsi="Cambria"/>
          <w:b w:val="false"/>
          <w:i w:val="false"/>
          <w:color w:val="000000"/>
          <w:sz w:val="22"/>
        </w:rPr>
        <w:t>Referencing Romans 5:12-14, death must be genetic to be inherited from Adam to Moses.</w:t>
      </w:r>
    </w:p>
    <w:p>
      <w:pPr>
        <w:numPr>
          <w:ilvl w:val="1"/>
          <w:numId w:val="8"/>
        </w:numPr>
        <w:spacing w:after="0"/>
        <w:jc w:val="left"/>
      </w:pPr>
      <w:r>
        <w:rPr>
          <w:rFonts w:ascii="Cambria" w:hAnsi="Cambria"/>
          <w:b w:val="false"/>
          <w:i w:val="false"/>
          <w:color w:val="000000"/>
          <w:sz w:val="22"/>
        </w:rPr>
        <w:t xml:space="preserve">Jeremiah 13:23 Can the Ethiopian change his skin or the leopard its spots? </w:t>
      </w:r>
      <w:r>
        <w:rPr>
          <w:rFonts w:ascii="Cambria" w:hAnsi="Cambria"/>
          <w:b w:val="false"/>
          <w:i/>
          <w:color w:val="000000"/>
          <w:sz w:val="22"/>
        </w:rPr>
        <w:t>Then</w:t>
      </w:r>
      <w:r>
        <w:rPr>
          <w:rFonts w:ascii="Cambria" w:hAnsi="Cambria"/>
          <w:b w:val="false"/>
          <w:i w:val="false"/>
          <w:color w:val="000000"/>
          <w:sz w:val="22"/>
        </w:rPr>
        <w:t xml:space="preserve"> may you also do good who are accustomed to do evil.</w:t>
      </w:r>
    </w:p>
    <w:p>
      <w:pPr>
        <w:numPr>
          <w:ilvl w:val="2"/>
          <w:numId w:val="11"/>
        </w:numPr>
        <w:spacing w:after="0"/>
        <w:jc w:val="left"/>
      </w:pPr>
      <w:r>
        <w:rPr>
          <w:rFonts w:ascii="Cambria" w:hAnsi="Cambria"/>
          <w:b w:val="false"/>
          <w:i w:val="false"/>
          <w:color w:val="000000"/>
          <w:sz w:val="22"/>
        </w:rPr>
        <w:t>The only way the Ethiopian could change his skin or the leopard change its spots is for their genome to be changed.</w:t>
      </w:r>
    </w:p>
    <w:p>
      <w:pPr>
        <w:numPr>
          <w:ilvl w:val="1"/>
          <w:numId w:val="8"/>
        </w:numPr>
        <w:spacing w:after="0"/>
        <w:jc w:val="left"/>
      </w:pPr>
      <w:r>
        <w:rPr>
          <w:rFonts w:ascii="Cambria" w:hAnsi="Cambria"/>
          <w:b w:val="false"/>
          <w:i w:val="false"/>
          <w:color w:val="000000"/>
          <w:sz w:val="22"/>
        </w:rPr>
        <w:t>Sin is the actions and behavior caused by transposable elements</w:t>
      </w:r>
    </w:p>
    <w:p>
      <w:pPr>
        <w:numPr>
          <w:ilvl w:val="0"/>
          <w:numId w:val="5"/>
        </w:numPr>
        <w:spacing w:after="0"/>
        <w:jc w:val="left"/>
      </w:pPr>
      <w:r>
        <w:rPr>
          <w:rFonts w:ascii="Cambria" w:hAnsi="Cambria"/>
          <w:b w:val="false"/>
          <w:i w:val="false"/>
          <w:color w:val="000000"/>
          <w:sz w:val="22"/>
        </w:rPr>
        <w:t>What does this say about God? God did not intend for selfishness, greed, pain, disease, cancer, and death. These are natural consequences of breaking His law.</w:t>
      </w:r>
    </w:p>
    <w:p>
      <w:pPr>
        <w:numPr>
          <w:ilvl w:val="0"/>
          <w:numId w:val="5"/>
        </w:numPr>
        <w:spacing w:after="0"/>
        <w:jc w:val="left"/>
      </w:pPr>
      <w:r>
        <w:rPr>
          <w:rFonts w:ascii="Cambria" w:hAnsi="Cambria"/>
          <w:b w:val="false"/>
          <w:i w:val="false"/>
          <w:color w:val="000000"/>
          <w:sz w:val="22"/>
        </w:rPr>
        <w:t>Origin of sin</w:t>
      </w:r>
    </w:p>
    <w:p>
      <w:pPr>
        <w:numPr>
          <w:ilvl w:val="1"/>
          <w:numId w:val="12"/>
        </w:numPr>
        <w:spacing w:after="0"/>
        <w:jc w:val="left"/>
      </w:pPr>
      <w:r>
        <w:rPr>
          <w:rFonts w:ascii="Cambria" w:hAnsi="Cambria"/>
          <w:b w:val="false"/>
          <w:i w:val="false"/>
          <w:color w:val="000000"/>
          <w:sz w:val="22"/>
        </w:rPr>
        <w:t xml:space="preserve">Isaiah 14:12-14 </w:t>
      </w:r>
      <w:r>
        <w:rPr>
          <w:rFonts w:ascii="Cambria" w:hAnsi="Cambria"/>
          <w:b/>
          <w:i w:val="false"/>
          <w:color w:val="000000"/>
          <w:vertAlign w:val="superscript"/>
        </w:rPr>
        <w:t>12</w:t>
      </w:r>
      <w:r>
        <w:rPr>
          <w:rFonts w:ascii="Cambria" w:hAnsi="Cambria"/>
          <w:b/>
          <w:i w:val="false"/>
          <w:color w:val="000000"/>
          <w:vertAlign w:val="superscript"/>
        </w:rPr>
        <w:t xml:space="preserve"> </w:t>
      </w:r>
      <w:r>
        <w:rPr>
          <w:rFonts w:ascii="Cambria" w:hAnsi="Cambria"/>
          <w:b w:val="false"/>
          <w:i w:val="false"/>
          <w:color w:val="000000"/>
          <w:sz w:val="22"/>
        </w:rPr>
        <w:t>“How</w:t>
      </w:r>
      <w:r>
        <w:rPr>
          <w:rFonts w:ascii="Cambria" w:hAnsi="Cambria"/>
          <w:b w:val="false"/>
          <w:i w:val="false"/>
          <w:color w:val="000000"/>
          <w:sz w:val="22"/>
        </w:rPr>
        <w:t xml:space="preserve"> you are fallen from heaven, O Lucifer, son of the morning! </w:t>
      </w:r>
      <w:r>
        <w:rPr>
          <w:rFonts w:ascii="Cambria" w:hAnsi="Cambria"/>
          <w:b w:val="false"/>
          <w:i/>
          <w:color w:val="000000"/>
          <w:sz w:val="22"/>
        </w:rPr>
        <w:t>How</w:t>
      </w:r>
      <w:r>
        <w:rPr>
          <w:rFonts w:ascii="Cambria" w:hAnsi="Cambria"/>
          <w:b w:val="false"/>
          <w:i w:val="false"/>
          <w:color w:val="000000"/>
          <w:sz w:val="22"/>
        </w:rPr>
        <w:t xml:space="preserve"> you are cut down to the ground, You who weakened the nations! </w:t>
      </w:r>
      <w:r>
        <w:rPr>
          <w:rFonts w:ascii="Cambria" w:hAnsi="Cambria"/>
          <w:b/>
          <w:i w:val="false"/>
          <w:color w:val="000000"/>
          <w:vertAlign w:val="superscript"/>
        </w:rPr>
        <w:t xml:space="preserve">13 </w:t>
      </w:r>
      <w:r>
        <w:rPr>
          <w:rFonts w:ascii="Cambria" w:hAnsi="Cambria"/>
          <w:b w:val="false"/>
          <w:i w:val="false"/>
          <w:color w:val="000000"/>
          <w:sz w:val="22"/>
        </w:rPr>
        <w:t>For you have said in your heart:</w:t>
      </w:r>
      <w:r>
        <w:rPr>
          <w:rFonts w:ascii="Cambria" w:hAnsi="Cambria"/>
          <w:b w:val="false"/>
          <w:i w:val="false"/>
          <w:color w:val="000000"/>
          <w:sz w:val="22"/>
        </w:rPr>
        <w:t xml:space="preserve"> </w:t>
      </w:r>
      <w:r>
        <w:rPr>
          <w:rFonts w:ascii="Cambria" w:hAnsi="Cambria"/>
          <w:b w:val="false"/>
          <w:i w:val="false"/>
          <w:color w:val="000000"/>
          <w:sz w:val="22"/>
        </w:rPr>
        <w:t>‘I</w:t>
      </w:r>
      <w:r>
        <w:rPr>
          <w:rFonts w:ascii="Cambria" w:hAnsi="Cambria"/>
          <w:b w:val="false"/>
          <w:i w:val="false"/>
          <w:color w:val="000000"/>
          <w:sz w:val="22"/>
        </w:rPr>
        <w:t xml:space="preserve"> will ascend into heaven, I will exalt my throne above the stars of God; I will also sit on the mount of the congregation On the farthest sides of the north; </w:t>
      </w:r>
      <w:r>
        <w:rPr>
          <w:rFonts w:ascii="Cambria" w:hAnsi="Cambria"/>
          <w:b/>
          <w:i w:val="false"/>
          <w:color w:val="000000"/>
          <w:vertAlign w:val="superscript"/>
        </w:rPr>
        <w:t xml:space="preserve">14 </w:t>
      </w:r>
      <w:r>
        <w:rPr>
          <w:rFonts w:ascii="Cambria" w:hAnsi="Cambria"/>
          <w:b w:val="false"/>
          <w:i w:val="false"/>
          <w:color w:val="000000"/>
          <w:sz w:val="22"/>
        </w:rPr>
        <w:t>I will ascend above the heights of the clouds, I will be like the Most High.’</w:t>
      </w:r>
    </w:p>
    <w:p>
      <w:pPr>
        <w:numPr>
          <w:ilvl w:val="1"/>
          <w:numId w:val="12"/>
        </w:numPr>
        <w:spacing w:after="0"/>
        <w:jc w:val="left"/>
      </w:pPr>
      <w:r>
        <w:rPr>
          <w:rFonts w:ascii="Cambria" w:hAnsi="Cambria"/>
          <w:b w:val="false"/>
          <w:i w:val="false"/>
          <w:color w:val="000000"/>
          <w:sz w:val="22"/>
        </w:rPr>
        <w:t>God is the only being who can create.</w:t>
      </w:r>
    </w:p>
    <w:p>
      <w:pPr>
        <w:numPr>
          <w:ilvl w:val="1"/>
          <w:numId w:val="12"/>
        </w:numPr>
        <w:spacing w:after="0"/>
        <w:jc w:val="left"/>
      </w:pPr>
      <w:r>
        <w:rPr>
          <w:rFonts w:ascii="Cambria" w:hAnsi="Cambria"/>
          <w:b w:val="false"/>
          <w:i w:val="false"/>
          <w:color w:val="000000"/>
          <w:sz w:val="22"/>
        </w:rPr>
        <w:t>Lucifer filled with jealousy and pride because he was not first in heaven.</w:t>
      </w:r>
    </w:p>
    <w:p>
      <w:pPr>
        <w:numPr>
          <w:ilvl w:val="1"/>
          <w:numId w:val="12"/>
        </w:numPr>
        <w:spacing w:after="0"/>
        <w:jc w:val="left"/>
      </w:pPr>
      <w:r>
        <w:rPr>
          <w:rFonts w:ascii="Cambria" w:hAnsi="Cambria"/>
          <w:b w:val="false"/>
          <w:i w:val="false"/>
          <w:color w:val="000000"/>
          <w:sz w:val="22"/>
        </w:rPr>
        <w:t>Lucifer sought to subvert the throne of God and take it for himself.</w:t>
      </w:r>
    </w:p>
    <w:p>
      <w:pPr>
        <w:numPr>
          <w:ilvl w:val="1"/>
          <w:numId w:val="12"/>
        </w:numPr>
        <w:spacing w:after="0"/>
        <w:jc w:val="left"/>
      </w:pPr>
      <w:r>
        <w:rPr>
          <w:rFonts w:ascii="Cambria" w:hAnsi="Cambria"/>
          <w:b w:val="false"/>
          <w:i w:val="false"/>
          <w:color w:val="000000"/>
          <w:sz w:val="22"/>
        </w:rPr>
        <w:t>To be like the Most High, Lucifer wanted to write laws for himself. The only way to write laws like God was to change DNA.</w:t>
      </w:r>
    </w:p>
    <w:p>
      <w:pPr>
        <w:numPr>
          <w:ilvl w:val="1"/>
          <w:numId w:val="12"/>
        </w:numPr>
        <w:spacing w:after="0"/>
        <w:jc w:val="left"/>
      </w:pPr>
      <w:r>
        <w:rPr>
          <w:rFonts w:ascii="Cambria" w:hAnsi="Cambria"/>
          <w:b w:val="false"/>
          <w:i w:val="false"/>
          <w:color w:val="000000"/>
          <w:sz w:val="22"/>
        </w:rPr>
        <w:t>Lucifer invented transposable elements.</w:t>
      </w:r>
    </w:p>
    <w:p>
      <w:pPr>
        <w:numPr>
          <w:ilvl w:val="0"/>
          <w:numId w:val="5"/>
        </w:numPr>
        <w:spacing w:after="0"/>
        <w:jc w:val="left"/>
      </w:pPr>
      <w:r>
        <w:rPr>
          <w:rFonts w:ascii="Cambria" w:hAnsi="Cambria"/>
          <w:b w:val="false"/>
          <w:i w:val="false"/>
          <w:color w:val="000000"/>
          <w:sz w:val="22"/>
        </w:rPr>
        <w:t>Controversy</w:t>
      </w:r>
    </w:p>
    <w:p>
      <w:pPr>
        <w:numPr>
          <w:ilvl w:val="1"/>
          <w:numId w:val="13"/>
        </w:numPr>
        <w:spacing w:after="0"/>
        <w:jc w:val="left"/>
      </w:pPr>
      <w:r>
        <w:rPr>
          <w:rFonts w:ascii="Cambria" w:hAnsi="Cambria"/>
          <w:b w:val="false"/>
          <w:i w:val="false"/>
          <w:color w:val="000000"/>
          <w:sz w:val="22"/>
        </w:rPr>
        <w:t>Lucifer claimed to be operating in creation’s best interest</w:t>
      </w:r>
    </w:p>
    <w:p>
      <w:pPr>
        <w:numPr>
          <w:ilvl w:val="1"/>
          <w:numId w:val="13"/>
        </w:numPr>
        <w:spacing w:after="0"/>
        <w:jc w:val="left"/>
      </w:pPr>
      <w:r>
        <w:rPr>
          <w:rFonts w:ascii="Cambria" w:hAnsi="Cambria"/>
          <w:b w:val="false"/>
          <w:i w:val="false"/>
          <w:color w:val="000000"/>
          <w:sz w:val="22"/>
        </w:rPr>
        <w:t>Lucifer accused God of being arbitrary and restrictive and that God was holding creation back</w:t>
      </w:r>
    </w:p>
    <w:p>
      <w:pPr>
        <w:numPr>
          <w:ilvl w:val="1"/>
          <w:numId w:val="13"/>
        </w:numPr>
        <w:spacing w:after="0"/>
        <w:jc w:val="left"/>
      </w:pPr>
      <w:r>
        <w:rPr>
          <w:rFonts w:ascii="Cambria" w:hAnsi="Cambria"/>
          <w:b w:val="false"/>
          <w:i w:val="false"/>
          <w:color w:val="000000"/>
          <w:sz w:val="22"/>
        </w:rPr>
        <w:t>Creation should have the freedom to change their own DNA</w:t>
      </w:r>
    </w:p>
    <w:p>
      <w:pPr>
        <w:numPr>
          <w:ilvl w:val="1"/>
          <w:numId w:val="13"/>
        </w:numPr>
        <w:spacing w:after="0"/>
        <w:jc w:val="left"/>
      </w:pPr>
      <w:r>
        <w:rPr>
          <w:rFonts w:ascii="Cambria" w:hAnsi="Cambria"/>
          <w:b w:val="false"/>
          <w:i w:val="false"/>
          <w:color w:val="000000"/>
          <w:sz w:val="22"/>
        </w:rPr>
        <w:t>Does God act in the best interest of all creation or is God vengeful, hateful, and demanding of worship from His subjects?</w:t>
      </w:r>
    </w:p>
    <w:p>
      <w:pPr>
        <w:numPr>
          <w:ilvl w:val="1"/>
          <w:numId w:val="13"/>
        </w:numPr>
        <w:spacing w:after="0"/>
        <w:jc w:val="left"/>
      </w:pPr>
      <w:r>
        <w:rPr>
          <w:rFonts w:ascii="Cambria" w:hAnsi="Cambria"/>
          <w:b w:val="false"/>
          <w:i w:val="false"/>
          <w:color w:val="000000"/>
          <w:sz w:val="22"/>
        </w:rPr>
        <w:t>Does God demand love and punish those who don’t offer it?</w:t>
      </w:r>
    </w:p>
    <w:p>
      <w:pPr>
        <w:numPr>
          <w:ilvl w:val="1"/>
          <w:numId w:val="13"/>
        </w:numPr>
        <w:spacing w:after="0"/>
        <w:jc w:val="left"/>
      </w:pPr>
      <w:r>
        <w:rPr>
          <w:rFonts w:ascii="Cambria" w:hAnsi="Cambria"/>
          <w:b w:val="false"/>
          <w:i w:val="false"/>
          <w:color w:val="000000"/>
          <w:sz w:val="22"/>
        </w:rPr>
        <w:t>Satan can use all forms of lying, deceiving, and scheming to accuse God</w:t>
      </w:r>
    </w:p>
    <w:p>
      <w:pPr>
        <w:numPr>
          <w:ilvl w:val="1"/>
          <w:numId w:val="13"/>
        </w:numPr>
        <w:spacing w:after="0"/>
        <w:jc w:val="left"/>
      </w:pPr>
      <w:r>
        <w:rPr>
          <w:rFonts w:ascii="Cambria" w:hAnsi="Cambria"/>
          <w:b w:val="false"/>
          <w:i w:val="false"/>
          <w:color w:val="000000"/>
          <w:sz w:val="22"/>
        </w:rPr>
        <w:t>God must act true to his character and must abide by His own laws that He’s established</w:t>
      </w:r>
    </w:p>
    <w:p>
      <w:pPr>
        <w:numPr>
          <w:ilvl w:val="1"/>
          <w:numId w:val="13"/>
        </w:numPr>
        <w:spacing w:after="0"/>
        <w:jc w:val="left"/>
      </w:pPr>
      <w:r>
        <w:rPr>
          <w:rFonts w:ascii="Cambria" w:hAnsi="Cambria"/>
          <w:b w:val="false"/>
          <w:i w:val="false"/>
          <w:color w:val="000000"/>
          <w:sz w:val="22"/>
        </w:rPr>
        <w:t>God must show that His laws are not arbitrary and restrictive, that His laws provide freedom for creation, that he acts in creation’s best interests</w:t>
      </w:r>
    </w:p>
    <w:p>
      <w:pPr>
        <w:pStyle w:val="Heading2"/>
        <w:spacing w:after="0"/>
        <w:ind w:left="120"/>
        <w:jc w:val="left"/>
      </w:pPr>
      <w:r>
        <w:rPr>
          <w:rFonts w:ascii="Cambria" w:hAnsi="Cambria"/>
          <w:color w:val="000000"/>
        </w:rPr>
        <w:t>Root Cause</w:t>
      </w:r>
    </w:p>
    <w:p>
      <w:pPr>
        <w:numPr>
          <w:ilvl w:val="0"/>
          <w:numId w:val="14"/>
        </w:numPr>
        <w:spacing w:after="0"/>
        <w:jc w:val="left"/>
      </w:pPr>
      <w:r>
        <w:rPr>
          <w:rFonts w:ascii="Cambria" w:hAnsi="Cambria"/>
          <w:b w:val="false"/>
          <w:i w:val="false"/>
          <w:color w:val="000000"/>
          <w:sz w:val="22"/>
        </w:rPr>
        <w:t>Transposable elements are sequences of DNA that can move around in the genome</w:t>
      </w:r>
    </w:p>
    <w:p>
      <w:pPr>
        <w:numPr>
          <w:ilvl w:val="1"/>
          <w:numId w:val="14"/>
        </w:numPr>
        <w:spacing w:after="0"/>
        <w:jc w:val="left"/>
      </w:pPr>
      <w:r>
        <w:rPr>
          <w:rFonts w:ascii="Cambria" w:hAnsi="Cambria"/>
          <w:b w:val="false"/>
          <w:i w:val="false"/>
          <w:color w:val="000000"/>
          <w:sz w:val="22"/>
        </w:rPr>
        <w:t>Class 1 retrotransposons copy-and-paste</w:t>
      </w:r>
    </w:p>
    <w:p>
      <w:pPr>
        <w:numPr>
          <w:ilvl w:val="2"/>
          <w:numId w:val="14"/>
        </w:numPr>
        <w:spacing w:after="0"/>
        <w:jc w:val="left"/>
      </w:pPr>
      <w:r>
        <w:rPr>
          <w:rFonts w:ascii="Cambria" w:hAnsi="Cambria"/>
          <w:b w:val="false"/>
          <w:i w:val="false"/>
          <w:color w:val="000000"/>
          <w:sz w:val="22"/>
        </w:rPr>
        <w:t>Cell’s existing machinery creates RNA and Reverse Transcriptase.</w:t>
      </w:r>
    </w:p>
    <w:p>
      <w:pPr>
        <w:numPr>
          <w:ilvl w:val="3"/>
          <w:numId w:val="14"/>
        </w:numPr>
        <w:spacing w:after="0"/>
        <w:jc w:val="left"/>
      </w:pPr>
      <w:r>
        <w:rPr>
          <w:rFonts w:ascii="Cambria" w:hAnsi="Cambria"/>
          <w:b w:val="false"/>
          <w:i w:val="false"/>
          <w:color w:val="000000"/>
          <w:sz w:val="22"/>
        </w:rPr>
        <w:t>Normal cellular usage of genetic code is that DNA is transcribed into RNA which gets translated into proteins</w:t>
      </w:r>
    </w:p>
    <w:p>
      <w:pPr>
        <w:numPr>
          <w:ilvl w:val="3"/>
          <w:numId w:val="14"/>
        </w:numPr>
        <w:spacing w:after="0"/>
        <w:jc w:val="left"/>
      </w:pPr>
      <w:r>
        <w:rPr>
          <w:rFonts w:ascii="Cambria" w:hAnsi="Cambria"/>
          <w:b w:val="false"/>
          <w:i w:val="false"/>
          <w:color w:val="000000"/>
          <w:sz w:val="22"/>
        </w:rPr>
        <w:t>Reverse transcriptase creates DNA from RNA, reverse the normal process.</w:t>
      </w:r>
    </w:p>
    <w:p>
      <w:pPr>
        <w:numPr>
          <w:ilvl w:val="3"/>
          <w:numId w:val="14"/>
        </w:numPr>
        <w:spacing w:after="0"/>
        <w:jc w:val="left"/>
      </w:pPr>
      <w:r>
        <w:rPr>
          <w:rFonts w:ascii="Cambria" w:hAnsi="Cambria"/>
          <w:b w:val="false"/>
          <w:i w:val="false"/>
          <w:color w:val="000000"/>
          <w:sz w:val="22"/>
        </w:rPr>
        <w:t>Reverse transcriptase originates from transposable elements</w:t>
      </w:r>
    </w:p>
    <w:p>
      <w:pPr>
        <w:numPr>
          <w:ilvl w:val="3"/>
          <w:numId w:val="14"/>
        </w:numPr>
        <w:spacing w:after="0"/>
        <w:jc w:val="left"/>
      </w:pPr>
      <w:r>
        <w:rPr>
          <w:rFonts w:ascii="Cambria" w:hAnsi="Cambria"/>
          <w:b w:val="false"/>
          <w:i w:val="false"/>
          <w:color w:val="000000"/>
          <w:sz w:val="22"/>
        </w:rPr>
        <w:t>Reverse transcription is very error prone</w:t>
      </w:r>
    </w:p>
    <w:p>
      <w:pPr>
        <w:numPr>
          <w:ilvl w:val="4"/>
          <w:numId w:val="14"/>
        </w:numPr>
        <w:spacing w:after="0"/>
        <w:jc w:val="left"/>
      </w:pPr>
      <w:r>
        <w:rPr>
          <w:rFonts w:ascii="Cambria" w:hAnsi="Cambria"/>
          <w:b w:val="false"/>
          <w:i w:val="false"/>
          <w:color w:val="000000"/>
          <w:sz w:val="22"/>
        </w:rPr>
        <w:t>Roberts, J.,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Accuracy of Reverse Transcriptase from HIV-1.” </w:t>
      </w:r>
      <w:r>
        <w:rPr>
          <w:rFonts w:ascii="Cambria" w:hAnsi="Cambria"/>
          <w:b w:val="false"/>
          <w:i/>
          <w:color w:val="000000"/>
          <w:sz w:val="22"/>
        </w:rPr>
        <w:t>Science</w:t>
      </w:r>
      <w:r>
        <w:rPr>
          <w:rFonts w:ascii="Cambria" w:hAnsi="Cambria"/>
          <w:b w:val="false"/>
          <w:i w:val="false"/>
          <w:color w:val="000000"/>
          <w:sz w:val="22"/>
        </w:rPr>
        <w:t>, vol. 242, no. 4882, 1988, pp. 1171–1173., doi:</w:t>
      </w:r>
      <w:hyperlink r:id="rId8">
        <w:r>
          <w:rPr>
            <w:rFonts w:ascii="Cambria" w:hAnsi="Cambria"/>
            <w:b w:val="false"/>
            <w:i w:val="false"/>
            <w:color w:val="0000ff"/>
            <w:sz w:val="22"/>
            <w:u w:val="single"/>
          </w:rPr>
          <w:t>10.1126/science.2460925</w:t>
        </w:r>
      </w:hyperlink>
    </w:p>
    <w:p>
      <w:pPr>
        <w:numPr>
          <w:ilvl w:val="3"/>
          <w:numId w:val="14"/>
        </w:numPr>
        <w:spacing w:after="0"/>
        <w:jc w:val="left"/>
      </w:pPr>
      <w:r>
        <w:rPr>
          <w:rFonts w:ascii="Cambria" w:hAnsi="Cambria"/>
          <w:b w:val="false"/>
          <w:i w:val="false"/>
          <w:color w:val="000000"/>
          <w:sz w:val="22"/>
        </w:rPr>
        <w:t>Elements of inferior design</w:t>
      </w:r>
    </w:p>
    <w:p>
      <w:pPr>
        <w:numPr>
          <w:ilvl w:val="2"/>
          <w:numId w:val="14"/>
        </w:numPr>
        <w:spacing w:after="0"/>
        <w:jc w:val="left"/>
      </w:pPr>
      <w:r>
        <w:rPr>
          <w:rFonts w:ascii="Cambria" w:hAnsi="Cambria"/>
          <w:b w:val="false"/>
          <w:i w:val="false"/>
          <w:color w:val="000000"/>
          <w:sz w:val="22"/>
        </w:rPr>
        <w:t>Long Terminal Repeat</w:t>
      </w:r>
      <w:r>
        <w:rPr>
          <w:rFonts w:ascii="Cambria" w:hAnsi="Cambria"/>
          <w:b w:val="false"/>
          <w:i w:val="false"/>
          <w:color w:val="000000"/>
          <w:sz w:val="22"/>
        </w:rPr>
        <w:t xml:space="preserve"> </w:t>
      </w:r>
      <w:r>
        <w:rPr>
          <w:rFonts w:ascii="Cambria" w:hAnsi="Cambria"/>
          <w:b w:val="false"/>
          <w:i w:val="false"/>
          <w:color w:val="000000"/>
          <w:sz w:val="22"/>
        </w:rPr>
        <w:t>(LTR)</w:t>
      </w:r>
    </w:p>
    <w:p>
      <w:pPr>
        <w:numPr>
          <w:ilvl w:val="3"/>
          <w:numId w:val="15"/>
        </w:numPr>
        <w:spacing w:after="0"/>
        <w:jc w:val="left"/>
      </w:pPr>
      <w:r>
        <w:rPr>
          <w:rFonts w:ascii="Cambria" w:hAnsi="Cambria"/>
          <w:b w:val="false"/>
          <w:i w:val="false"/>
          <w:color w:val="000000"/>
          <w:sz w:val="22"/>
        </w:rPr>
        <w:t>LTR transposons are flanked on either side by long repeating sequences</w:t>
      </w:r>
    </w:p>
    <w:p>
      <w:pPr>
        <w:numPr>
          <w:ilvl w:val="3"/>
          <w:numId w:val="15"/>
        </w:numPr>
        <w:spacing w:after="0"/>
        <w:jc w:val="left"/>
      </w:pPr>
      <w:r>
        <w:rPr>
          <w:rFonts w:ascii="Cambria" w:hAnsi="Cambria"/>
          <w:b w:val="false"/>
          <w:i w:val="false"/>
          <w:color w:val="000000"/>
          <w:sz w:val="22"/>
        </w:rPr>
        <w:t>LTR transposons include retroviruses.</w:t>
      </w:r>
    </w:p>
    <w:p>
      <w:pPr>
        <w:numPr>
          <w:ilvl w:val="3"/>
          <w:numId w:val="15"/>
        </w:numPr>
        <w:spacing w:after="0"/>
        <w:jc w:val="left"/>
      </w:pPr>
      <w:r>
        <w:rPr>
          <w:rFonts w:ascii="Cambria" w:hAnsi="Cambria"/>
          <w:b w:val="false"/>
          <w:i w:val="false"/>
          <w:color w:val="000000"/>
          <w:sz w:val="22"/>
        </w:rPr>
        <w:t>HIV is a retrovirus</w:t>
      </w:r>
    </w:p>
    <w:p>
      <w:pPr>
        <w:numPr>
          <w:ilvl w:val="2"/>
          <w:numId w:val="14"/>
        </w:numPr>
        <w:spacing w:after="0"/>
        <w:jc w:val="left"/>
      </w:pPr>
      <w:r>
        <w:rPr>
          <w:rFonts w:ascii="Cambria" w:hAnsi="Cambria"/>
          <w:b w:val="false"/>
          <w:i w:val="false"/>
          <w:color w:val="000000"/>
          <w:sz w:val="22"/>
        </w:rPr>
        <w:t>Non-Long Terminal Repeat</w:t>
      </w:r>
      <w:r>
        <w:rPr>
          <w:rFonts w:ascii="Cambria" w:hAnsi="Cambria"/>
          <w:b w:val="false"/>
          <w:i w:val="false"/>
          <w:color w:val="000000"/>
          <w:sz w:val="22"/>
        </w:rPr>
        <w:t xml:space="preserve"> </w:t>
      </w:r>
      <w:r>
        <w:rPr>
          <w:rFonts w:ascii="Cambria" w:hAnsi="Cambria"/>
          <w:b w:val="false"/>
          <w:i w:val="false"/>
          <w:color w:val="000000"/>
          <w:sz w:val="22"/>
        </w:rPr>
        <w:t>(non-LTR)</w:t>
      </w:r>
    </w:p>
    <w:p>
      <w:pPr>
        <w:numPr>
          <w:ilvl w:val="3"/>
          <w:numId w:val="16"/>
        </w:numPr>
        <w:spacing w:after="0"/>
        <w:jc w:val="left"/>
      </w:pPr>
      <w:r>
        <w:rPr>
          <w:rFonts w:ascii="Cambria" w:hAnsi="Cambria"/>
          <w:b w:val="false"/>
          <w:i w:val="false"/>
          <w:color w:val="000000"/>
          <w:sz w:val="22"/>
        </w:rPr>
        <w:t>LINEs</w:t>
      </w:r>
      <w:r>
        <w:rPr>
          <w:rFonts w:ascii="Cambria" w:hAnsi="Cambria"/>
          <w:b w:val="false"/>
          <w:i w:val="false"/>
          <w:color w:val="000000"/>
          <w:sz w:val="22"/>
        </w:rPr>
        <w:t xml:space="preserve"> </w:t>
      </w:r>
      <w:r>
        <w:rPr>
          <w:rFonts w:ascii="Cambria" w:hAnsi="Cambria"/>
          <w:b w:val="false"/>
          <w:i w:val="false"/>
          <w:color w:val="000000"/>
          <w:sz w:val="22"/>
        </w:rPr>
        <w:t>(Long</w:t>
      </w:r>
      <w:r>
        <w:rPr>
          <w:rFonts w:ascii="Cambria" w:hAnsi="Cambria"/>
          <w:b w:val="false"/>
          <w:i w:val="false"/>
          <w:color w:val="000000"/>
          <w:sz w:val="22"/>
        </w:rPr>
        <w:t xml:space="preserve"> Interspersed Nucleotide Elements)</w:t>
      </w:r>
    </w:p>
    <w:p>
      <w:pPr>
        <w:numPr>
          <w:ilvl w:val="4"/>
          <w:numId w:val="17"/>
        </w:numPr>
        <w:spacing w:after="0"/>
        <w:jc w:val="left"/>
      </w:pPr>
      <w:r>
        <w:rPr>
          <w:rFonts w:ascii="Cambria" w:hAnsi="Cambria"/>
          <w:b w:val="false"/>
          <w:i w:val="false"/>
          <w:color w:val="000000"/>
          <w:sz w:val="22"/>
        </w:rPr>
        <w:t>4-7 kbp long</w:t>
      </w:r>
    </w:p>
    <w:p>
      <w:pPr>
        <w:numPr>
          <w:ilvl w:val="4"/>
          <w:numId w:val="17"/>
        </w:numPr>
        <w:spacing w:after="0"/>
        <w:jc w:val="left"/>
      </w:pPr>
      <w:r>
        <w:rPr>
          <w:rFonts w:ascii="Cambria" w:hAnsi="Cambria"/>
          <w:b w:val="false"/>
          <w:i w:val="false"/>
          <w:color w:val="000000"/>
          <w:sz w:val="22"/>
        </w:rPr>
        <w:t>Autonomous: encode the enzymatic machinery to move themselves</w:t>
      </w:r>
    </w:p>
    <w:p>
      <w:pPr>
        <w:numPr>
          <w:ilvl w:val="4"/>
          <w:numId w:val="17"/>
        </w:numPr>
        <w:spacing w:after="0"/>
        <w:jc w:val="left"/>
      </w:pPr>
      <w:r>
        <w:rPr>
          <w:rFonts w:ascii="Cambria" w:hAnsi="Cambria"/>
          <w:b w:val="false"/>
          <w:i w:val="false"/>
          <w:color w:val="000000"/>
          <w:sz w:val="22"/>
        </w:rPr>
        <w:t>LINE-1 are the most common LINEs in mammals</w:t>
      </w:r>
    </w:p>
    <w:p>
      <w:pPr>
        <w:numPr>
          <w:ilvl w:val="3"/>
          <w:numId w:val="16"/>
        </w:numPr>
        <w:spacing w:after="0"/>
        <w:jc w:val="left"/>
      </w:pPr>
      <w:r>
        <w:rPr>
          <w:rFonts w:ascii="Cambria" w:hAnsi="Cambria"/>
          <w:b w:val="false"/>
          <w:i w:val="false"/>
          <w:color w:val="000000"/>
          <w:sz w:val="22"/>
        </w:rPr>
        <w:t>SINEs</w:t>
      </w:r>
      <w:r>
        <w:rPr>
          <w:rFonts w:ascii="Cambria" w:hAnsi="Cambria"/>
          <w:b w:val="false"/>
          <w:i w:val="false"/>
          <w:color w:val="000000"/>
          <w:sz w:val="22"/>
        </w:rPr>
        <w:t xml:space="preserve"> </w:t>
      </w:r>
      <w:r>
        <w:rPr>
          <w:rFonts w:ascii="Cambria" w:hAnsi="Cambria"/>
          <w:b w:val="false"/>
          <w:i w:val="false"/>
          <w:color w:val="000000"/>
          <w:sz w:val="22"/>
        </w:rPr>
        <w:t>(Short</w:t>
      </w:r>
      <w:r>
        <w:rPr>
          <w:rFonts w:ascii="Cambria" w:hAnsi="Cambria"/>
          <w:b w:val="false"/>
          <w:i w:val="false"/>
          <w:color w:val="000000"/>
          <w:sz w:val="22"/>
        </w:rPr>
        <w:t xml:space="preserve"> Interspersed Nucleotide Elements)</w:t>
      </w:r>
    </w:p>
    <w:p>
      <w:pPr>
        <w:numPr>
          <w:ilvl w:val="4"/>
          <w:numId w:val="18"/>
        </w:numPr>
        <w:spacing w:after="0"/>
        <w:jc w:val="left"/>
      </w:pPr>
      <w:r>
        <w:rPr>
          <w:rFonts w:ascii="Cambria" w:hAnsi="Cambria"/>
          <w:b w:val="false"/>
          <w:i w:val="false"/>
          <w:color w:val="000000"/>
          <w:sz w:val="22"/>
        </w:rPr>
        <w:t>150-500 bp long</w:t>
      </w:r>
    </w:p>
    <w:p>
      <w:pPr>
        <w:numPr>
          <w:ilvl w:val="4"/>
          <w:numId w:val="18"/>
        </w:numPr>
        <w:spacing w:after="0"/>
        <w:jc w:val="left"/>
      </w:pPr>
      <w:r>
        <w:rPr>
          <w:rFonts w:ascii="Cambria" w:hAnsi="Cambria"/>
          <w:b w:val="false"/>
          <w:i w:val="false"/>
          <w:color w:val="000000"/>
          <w:sz w:val="22"/>
        </w:rPr>
        <w:t>Non-Autonomous: don’t encode the enzymatic machinery to move themselves</w:t>
      </w:r>
    </w:p>
    <w:p>
      <w:pPr>
        <w:numPr>
          <w:ilvl w:val="4"/>
          <w:numId w:val="18"/>
        </w:numPr>
        <w:spacing w:after="0"/>
        <w:jc w:val="left"/>
      </w:pPr>
      <w:r>
        <w:rPr>
          <w:rFonts w:ascii="Cambria" w:hAnsi="Cambria"/>
          <w:b w:val="false"/>
          <w:i w:val="false"/>
          <w:color w:val="000000"/>
          <w:sz w:val="22"/>
        </w:rPr>
        <w:t>Rely on the enzymatic machinery from LINEs already in the genome to move.</w:t>
      </w:r>
    </w:p>
    <w:p>
      <w:pPr>
        <w:numPr>
          <w:ilvl w:val="1"/>
          <w:numId w:val="14"/>
        </w:numPr>
        <w:spacing w:after="0"/>
        <w:jc w:val="left"/>
      </w:pPr>
      <w:r>
        <w:rPr>
          <w:rFonts w:ascii="Cambria" w:hAnsi="Cambria"/>
          <w:b w:val="false"/>
          <w:i w:val="false"/>
          <w:color w:val="000000"/>
          <w:sz w:val="22"/>
        </w:rPr>
        <w:t>Class 2 DNA transposons cut-and-paste</w:t>
      </w:r>
    </w:p>
    <w:p>
      <w:pPr>
        <w:numPr>
          <w:ilvl w:val="2"/>
          <w:numId w:val="19"/>
        </w:numPr>
        <w:spacing w:after="0"/>
        <w:jc w:val="left"/>
      </w:pPr>
      <w:r>
        <w:rPr>
          <w:rFonts w:ascii="Cambria" w:hAnsi="Cambria"/>
          <w:b w:val="false"/>
          <w:i w:val="false"/>
          <w:color w:val="000000"/>
          <w:sz w:val="22"/>
        </w:rPr>
        <w:t>No RNA intermediary</w:t>
      </w:r>
    </w:p>
    <w:p>
      <w:pPr>
        <w:numPr>
          <w:ilvl w:val="2"/>
          <w:numId w:val="19"/>
        </w:numPr>
        <w:spacing w:after="0"/>
        <w:jc w:val="left"/>
      </w:pPr>
      <w:r>
        <w:rPr>
          <w:rFonts w:ascii="Cambria" w:hAnsi="Cambria"/>
          <w:b w:val="false"/>
          <w:i w:val="false"/>
          <w:color w:val="000000"/>
          <w:sz w:val="22"/>
        </w:rPr>
        <w:t>Transposase enzymes cut and paste DNA directly</w:t>
      </w:r>
    </w:p>
    <w:p>
      <w:pPr>
        <w:numPr>
          <w:ilvl w:val="2"/>
          <w:numId w:val="19"/>
        </w:numPr>
        <w:spacing w:after="0"/>
        <w:jc w:val="left"/>
      </w:pPr>
      <w:r>
        <w:rPr>
          <w:rFonts w:ascii="Cambria" w:hAnsi="Cambria"/>
          <w:b w:val="false"/>
          <w:i w:val="false"/>
          <w:color w:val="000000"/>
          <w:sz w:val="22"/>
        </w:rPr>
        <w:t>Some transposase enzymes are very specific, others aren’t specific.</w:t>
      </w:r>
    </w:p>
    <w:p>
      <w:pPr>
        <w:numPr>
          <w:ilvl w:val="2"/>
          <w:numId w:val="19"/>
        </w:numPr>
        <w:spacing w:after="0"/>
        <w:jc w:val="left"/>
      </w:pPr>
      <w:r>
        <w:rPr>
          <w:rFonts w:ascii="Cambria" w:hAnsi="Cambria"/>
          <w:b w:val="false"/>
          <w:i w:val="false"/>
          <w:color w:val="000000"/>
          <w:sz w:val="22"/>
        </w:rPr>
        <w:t>Can be identified by Terminal Inverted Repeats</w:t>
      </w:r>
      <w:r>
        <w:rPr>
          <w:rFonts w:ascii="Cambria" w:hAnsi="Cambria"/>
          <w:b w:val="false"/>
          <w:i w:val="false"/>
          <w:color w:val="000000"/>
          <w:sz w:val="22"/>
        </w:rPr>
        <w:t xml:space="preserve"> </w:t>
      </w:r>
      <w:r>
        <w:rPr>
          <w:rFonts w:ascii="Cambria" w:hAnsi="Cambria"/>
          <w:b w:val="false"/>
          <w:i w:val="false"/>
          <w:color w:val="000000"/>
          <w:sz w:val="22"/>
        </w:rPr>
        <w:t>(short</w:t>
      </w:r>
      <w:r>
        <w:rPr>
          <w:rFonts w:ascii="Cambria" w:hAnsi="Cambria"/>
          <w:b w:val="false"/>
          <w:i w:val="false"/>
          <w:color w:val="000000"/>
          <w:sz w:val="22"/>
        </w:rPr>
        <w:t xml:space="preserve"> direct repeats at the target</w:t>
      </w:r>
      <w:r>
        <w:rPr>
          <w:rFonts w:ascii="Cambria" w:hAnsi="Cambria"/>
          <w:b w:val="false"/>
          <w:i w:val="false"/>
          <w:color w:val="000000"/>
          <w:sz w:val="22"/>
        </w:rPr>
        <w:t xml:space="preserve"> </w:t>
      </w:r>
      <w:r>
        <w:rPr>
          <w:rFonts w:ascii="Cambria" w:hAnsi="Cambria"/>
          <w:b w:val="false"/>
          <w:i w:val="false"/>
          <w:color w:val="000000"/>
          <w:sz w:val="22"/>
        </w:rPr>
        <w:t>“paste”</w:t>
      </w:r>
      <w:r>
        <w:rPr>
          <w:rFonts w:ascii="Cambria" w:hAnsi="Cambria"/>
          <w:b w:val="false"/>
          <w:i w:val="false"/>
          <w:color w:val="000000"/>
          <w:sz w:val="22"/>
        </w:rPr>
        <w:t xml:space="preserve"> site) followed by inverted repeats</w:t>
      </w:r>
      <w:r>
        <w:rPr>
          <w:rFonts w:ascii="Cambria" w:hAnsi="Cambria"/>
          <w:b w:val="false"/>
          <w:i w:val="false"/>
          <w:color w:val="000000"/>
          <w:sz w:val="22"/>
        </w:rPr>
        <w:t xml:space="preserve"> </w:t>
      </w:r>
      <w:r>
        <w:rPr>
          <w:rFonts w:ascii="Cambria" w:hAnsi="Cambria"/>
          <w:b w:val="false"/>
          <w:i w:val="false"/>
          <w:color w:val="000000"/>
          <w:sz w:val="22"/>
        </w:rPr>
        <w:t>(identify</w:t>
      </w:r>
      <w:r>
        <w:rPr>
          <w:rFonts w:ascii="Cambria" w:hAnsi="Cambria"/>
          <w:b w:val="false"/>
          <w:i w:val="false"/>
          <w:color w:val="000000"/>
          <w:sz w:val="22"/>
        </w:rPr>
        <w:t xml:space="preserve"> the transposon to</w:t>
      </w:r>
      <w:r>
        <w:rPr>
          <w:rFonts w:ascii="Cambria" w:hAnsi="Cambria"/>
          <w:b w:val="false"/>
          <w:i w:val="false"/>
          <w:color w:val="000000"/>
          <w:sz w:val="22"/>
        </w:rPr>
        <w:t xml:space="preserve"> </w:t>
      </w:r>
      <w:r>
        <w:rPr>
          <w:rFonts w:ascii="Cambria" w:hAnsi="Cambria"/>
          <w:b w:val="false"/>
          <w:i w:val="false"/>
          <w:color w:val="000000"/>
          <w:sz w:val="22"/>
        </w:rPr>
        <w:t>“cut”)</w:t>
      </w:r>
    </w:p>
    <w:p>
      <w:pPr>
        <w:numPr>
          <w:ilvl w:val="2"/>
          <w:numId w:val="19"/>
        </w:numPr>
        <w:spacing w:after="0"/>
        <w:jc w:val="left"/>
      </w:pPr>
      <w:r>
        <w:rPr>
          <w:rFonts w:ascii="Cambria" w:hAnsi="Cambria"/>
          <w:b w:val="false"/>
          <w:i w:val="false"/>
          <w:color w:val="000000"/>
          <w:sz w:val="22"/>
        </w:rPr>
        <w:t>3% of the human genome</w:t>
      </w:r>
    </w:p>
    <w:p>
      <w:pPr>
        <w:numPr>
          <w:ilvl w:val="2"/>
          <w:numId w:val="19"/>
        </w:numPr>
        <w:spacing w:after="0"/>
        <w:jc w:val="left"/>
      </w:pPr>
      <w:r>
        <w:rPr>
          <w:rFonts w:ascii="Cambria" w:hAnsi="Cambria"/>
          <w:b w:val="false"/>
          <w:i w:val="false"/>
          <w:color w:val="000000"/>
          <w:sz w:val="22"/>
        </w:rPr>
        <w:t>Nonfunctional in humans due to losing the ability to transpose</w:t>
      </w:r>
    </w:p>
    <w:p>
      <w:pPr>
        <w:numPr>
          <w:ilvl w:val="0"/>
          <w:numId w:val="14"/>
        </w:numPr>
        <w:spacing w:after="0"/>
        <w:jc w:val="left"/>
      </w:pPr>
      <w:r>
        <w:rPr>
          <w:rFonts w:ascii="Cambria" w:hAnsi="Cambria"/>
          <w:b w:val="false"/>
          <w:i w:val="false"/>
          <w:color w:val="000000"/>
          <w:sz w:val="22"/>
        </w:rPr>
        <w:t>Transposable elements cause significant damage to the genome and are implicated as the root cause of many diseases</w:t>
      </w:r>
    </w:p>
    <w:p>
      <w:pPr>
        <w:numPr>
          <w:ilvl w:val="1"/>
          <w:numId w:val="20"/>
        </w:numPr>
        <w:spacing w:after="0"/>
        <w:jc w:val="left"/>
      </w:pPr>
      <w:r>
        <w:rPr>
          <w:rFonts w:ascii="Cambria" w:hAnsi="Cambria"/>
          <w:b w:val="false"/>
          <w:i w:val="false"/>
          <w:color w:val="000000"/>
          <w:sz w:val="22"/>
        </w:rPr>
        <w:t>Genetic Diseases</w:t>
      </w:r>
    </w:p>
    <w:p>
      <w:pPr>
        <w:numPr>
          <w:ilvl w:val="2"/>
          <w:numId w:val="21"/>
        </w:numPr>
        <w:spacing w:after="0"/>
        <w:jc w:val="left"/>
      </w:pPr>
      <w:r>
        <w:rPr>
          <w:rFonts w:ascii="Cambria" w:hAnsi="Cambria"/>
          <w:b w:val="false"/>
          <w:i w:val="false"/>
          <w:color w:val="000000"/>
          <w:sz w:val="22"/>
        </w:rPr>
        <w:t>Ayarpadikannan, Selvam, et al.</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Element-Driven Transcript Diversification and Its Relevance to Genetic Disorders.” </w:t>
      </w:r>
      <w:r>
        <w:rPr>
          <w:rFonts w:ascii="Cambria" w:hAnsi="Cambria"/>
          <w:b w:val="false"/>
          <w:i/>
          <w:color w:val="000000"/>
          <w:sz w:val="22"/>
        </w:rPr>
        <w:t>Gene</w:t>
      </w:r>
      <w:r>
        <w:rPr>
          <w:rFonts w:ascii="Cambria" w:hAnsi="Cambria"/>
          <w:b w:val="false"/>
          <w:i w:val="false"/>
          <w:color w:val="000000"/>
          <w:sz w:val="22"/>
        </w:rPr>
        <w:t>, vol. 558, no. 2, 2015, pp. 187–194., doi:</w:t>
      </w:r>
      <w:hyperlink r:id="rId9">
        <w:r>
          <w:rPr>
            <w:rFonts w:ascii="Cambria" w:hAnsi="Cambria"/>
            <w:b w:val="false"/>
            <w:i w:val="false"/>
            <w:color w:val="0000ff"/>
            <w:sz w:val="22"/>
            <w:u w:val="single"/>
          </w:rPr>
          <w:t>10.1016/j.gene.2015.01.039</w:t>
        </w:r>
      </w:hyperlink>
    </w:p>
    <w:p>
      <w:pPr>
        <w:numPr>
          <w:ilvl w:val="1"/>
          <w:numId w:val="20"/>
        </w:numPr>
        <w:spacing w:after="0"/>
        <w:jc w:val="left"/>
      </w:pPr>
      <w:r>
        <w:rPr>
          <w:rFonts w:ascii="Cambria" w:hAnsi="Cambria"/>
          <w:b w:val="false"/>
          <w:i w:val="false"/>
          <w:color w:val="000000"/>
          <w:sz w:val="22"/>
        </w:rPr>
        <w:t>Autoimmune Diseases</w:t>
      </w:r>
    </w:p>
    <w:p>
      <w:pPr>
        <w:numPr>
          <w:ilvl w:val="2"/>
          <w:numId w:val="22"/>
        </w:numPr>
        <w:spacing w:after="0"/>
        <w:jc w:val="left"/>
      </w:pPr>
      <w:r>
        <w:rPr>
          <w:rFonts w:ascii="Cambria" w:hAnsi="Cambria"/>
          <w:b w:val="false"/>
          <w:i w:val="false"/>
          <w:color w:val="000000"/>
          <w:sz w:val="22"/>
        </w:rPr>
        <w:t>Volkman, Hannah E, and Daniel B Stetson.</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Enemy within: Endogenous Retroelements and Autoimmune Disease.” </w:t>
      </w:r>
      <w:r>
        <w:rPr>
          <w:rFonts w:ascii="Cambria" w:hAnsi="Cambria"/>
          <w:b w:val="false"/>
          <w:i/>
          <w:color w:val="000000"/>
          <w:sz w:val="22"/>
        </w:rPr>
        <w:t>Nature Immunology</w:t>
      </w:r>
      <w:r>
        <w:rPr>
          <w:rFonts w:ascii="Cambria" w:hAnsi="Cambria"/>
          <w:b w:val="false"/>
          <w:i w:val="false"/>
          <w:color w:val="000000"/>
          <w:sz w:val="22"/>
        </w:rPr>
        <w:t>, vol. 15, no. 5, 2014, pp. 415–422., doi:</w:t>
      </w:r>
      <w:hyperlink r:id="rId10">
        <w:r>
          <w:rPr>
            <w:rFonts w:ascii="Cambria" w:hAnsi="Cambria"/>
            <w:b w:val="false"/>
            <w:i w:val="false"/>
            <w:color w:val="0000ff"/>
            <w:sz w:val="22"/>
            <w:u w:val="single"/>
          </w:rPr>
          <w:t>10.1038/ni.2872</w:t>
        </w:r>
      </w:hyperlink>
    </w:p>
    <w:p>
      <w:pPr>
        <w:numPr>
          <w:ilvl w:val="1"/>
          <w:numId w:val="20"/>
        </w:numPr>
        <w:spacing w:after="0"/>
        <w:jc w:val="left"/>
      </w:pPr>
      <w:r>
        <w:rPr>
          <w:rFonts w:ascii="Cambria" w:hAnsi="Cambria"/>
          <w:b w:val="false"/>
          <w:i w:val="false"/>
          <w:color w:val="000000"/>
          <w:sz w:val="22"/>
        </w:rPr>
        <w:t>Endocrine and Metabolic Diseases</w:t>
      </w:r>
    </w:p>
    <w:p>
      <w:pPr>
        <w:numPr>
          <w:ilvl w:val="2"/>
          <w:numId w:val="23"/>
        </w:numPr>
        <w:spacing w:after="0"/>
        <w:jc w:val="left"/>
      </w:pPr>
      <w:r>
        <w:rPr>
          <w:rFonts w:ascii="Cambria" w:hAnsi="Cambria"/>
          <w:b w:val="false"/>
          <w:i w:val="false"/>
          <w:color w:val="000000"/>
          <w:sz w:val="22"/>
        </w:rPr>
        <w:t>Costello, Kevin R., and Dustin E. Schones.</w:t>
      </w:r>
      <w:r>
        <w:rPr>
          <w:rFonts w:ascii="Cambria" w:hAnsi="Cambria"/>
          <w:b w:val="false"/>
          <w:i w:val="false"/>
          <w:color w:val="000000"/>
          <w:sz w:val="22"/>
        </w:rPr>
        <w:t xml:space="preserve"> </w:t>
      </w:r>
      <w:r>
        <w:rPr>
          <w:rFonts w:ascii="Cambria" w:hAnsi="Cambria"/>
          <w:b w:val="false"/>
          <w:i w:val="false"/>
          <w:color w:val="000000"/>
          <w:sz w:val="22"/>
        </w:rPr>
        <w:t>“Chromatin</w:t>
      </w:r>
      <w:r>
        <w:rPr>
          <w:rFonts w:ascii="Cambria" w:hAnsi="Cambria"/>
          <w:b w:val="false"/>
          <w:i w:val="false"/>
          <w:color w:val="000000"/>
          <w:sz w:val="22"/>
        </w:rPr>
        <w:t xml:space="preserve"> Modifications in Metabolic Disease: Potential Mediators of Long-Term Disease Risk.” </w:t>
      </w:r>
      <w:r>
        <w:rPr>
          <w:rFonts w:ascii="Cambria" w:hAnsi="Cambria"/>
          <w:b w:val="false"/>
          <w:i/>
          <w:color w:val="000000"/>
          <w:sz w:val="22"/>
        </w:rPr>
        <w:t>Wiley Interdisciplinary Reviews: Systems Biology and Medicine</w:t>
      </w:r>
      <w:r>
        <w:rPr>
          <w:rFonts w:ascii="Cambria" w:hAnsi="Cambria"/>
          <w:b w:val="false"/>
          <w:i w:val="false"/>
          <w:color w:val="000000"/>
          <w:sz w:val="22"/>
        </w:rPr>
        <w:t>, vol. 10, no. 4, 2018, doi:</w:t>
      </w:r>
      <w:hyperlink r:id="rId11">
        <w:r>
          <w:rPr>
            <w:rFonts w:ascii="Cambria" w:hAnsi="Cambria"/>
            <w:b w:val="false"/>
            <w:i w:val="false"/>
            <w:color w:val="0000ff"/>
            <w:sz w:val="22"/>
            <w:u w:val="single"/>
          </w:rPr>
          <w:t>10.1002/wsbm.1416</w:t>
        </w:r>
      </w:hyperlink>
    </w:p>
    <w:p>
      <w:pPr>
        <w:numPr>
          <w:ilvl w:val="2"/>
          <w:numId w:val="23"/>
        </w:numPr>
        <w:spacing w:after="0"/>
        <w:jc w:val="left"/>
      </w:pPr>
      <w:r>
        <w:rPr>
          <w:rFonts w:ascii="Cambria" w:hAnsi="Cambria"/>
          <w:b w:val="false"/>
          <w:i w:val="false"/>
          <w:color w:val="000000"/>
          <w:sz w:val="22"/>
        </w:rPr>
        <w:t>Barreau, Olivia, et al.</w:t>
      </w:r>
      <w:r>
        <w:rPr>
          <w:rFonts w:ascii="Cambria" w:hAnsi="Cambria"/>
          <w:b w:val="false"/>
          <w:i w:val="false"/>
          <w:color w:val="000000"/>
          <w:sz w:val="22"/>
        </w:rPr>
        <w:t xml:space="preserve"> </w:t>
      </w:r>
      <w:r>
        <w:rPr>
          <w:rFonts w:ascii="Cambria" w:hAnsi="Cambria"/>
          <w:b w:val="false"/>
          <w:i w:val="false"/>
          <w:color w:val="000000"/>
          <w:sz w:val="22"/>
        </w:rPr>
        <w:t>“Identification</w:t>
      </w:r>
      <w:r>
        <w:rPr>
          <w:rFonts w:ascii="Cambria" w:hAnsi="Cambria"/>
          <w:b w:val="false"/>
          <w:i w:val="false"/>
          <w:color w:val="000000"/>
          <w:sz w:val="22"/>
        </w:rPr>
        <w:t xml:space="preserve"> of a CpG Island Methylator Phenotype in Adrenocortical Carcinomas.” </w:t>
      </w:r>
      <w:r>
        <w:rPr>
          <w:rFonts w:ascii="Cambria" w:hAnsi="Cambria"/>
          <w:b w:val="false"/>
          <w:i/>
          <w:color w:val="000000"/>
          <w:sz w:val="22"/>
        </w:rPr>
        <w:t>The Journal of Clinical Endocrinology &amp; Metabolism</w:t>
      </w:r>
      <w:r>
        <w:rPr>
          <w:rFonts w:ascii="Cambria" w:hAnsi="Cambria"/>
          <w:b w:val="false"/>
          <w:i w:val="false"/>
          <w:color w:val="000000"/>
          <w:sz w:val="22"/>
        </w:rPr>
        <w:t>, vol. 98, no. 1, 2013, doi:</w:t>
      </w:r>
      <w:hyperlink r:id="rId12">
        <w:r>
          <w:rPr>
            <w:rFonts w:ascii="Cambria" w:hAnsi="Cambria"/>
            <w:b w:val="false"/>
            <w:i w:val="false"/>
            <w:color w:val="0000ff"/>
            <w:sz w:val="22"/>
            <w:u w:val="single"/>
          </w:rPr>
          <w:t>10.1210/jc.2012-2993</w:t>
        </w:r>
      </w:hyperlink>
    </w:p>
    <w:p>
      <w:pPr>
        <w:numPr>
          <w:ilvl w:val="2"/>
          <w:numId w:val="23"/>
        </w:numPr>
        <w:spacing w:after="0"/>
        <w:jc w:val="left"/>
      </w:pPr>
      <w:r>
        <w:rPr>
          <w:rFonts w:ascii="Cambria" w:hAnsi="Cambria"/>
          <w:b w:val="false"/>
          <w:i w:val="false"/>
          <w:color w:val="000000"/>
          <w:sz w:val="22"/>
        </w:rPr>
        <w:t>Du, Juan, et al.</w:t>
      </w:r>
      <w:r>
        <w:rPr>
          <w:rFonts w:ascii="Cambria" w:hAnsi="Cambria"/>
          <w:b w:val="false"/>
          <w:i w:val="false"/>
          <w:color w:val="000000"/>
          <w:sz w:val="22"/>
        </w:rPr>
        <w:t xml:space="preserve"> </w:t>
      </w:r>
      <w:r>
        <w:rPr>
          <w:rFonts w:ascii="Cambria" w:hAnsi="Cambria"/>
          <w:b w:val="false"/>
          <w:i w:val="false"/>
          <w:color w:val="000000"/>
          <w:sz w:val="22"/>
        </w:rPr>
        <w:t>“Chromatin</w:t>
      </w:r>
      <w:r>
        <w:rPr>
          <w:rFonts w:ascii="Cambria" w:hAnsi="Cambria"/>
          <w:b w:val="false"/>
          <w:i w:val="false"/>
          <w:color w:val="000000"/>
          <w:sz w:val="22"/>
        </w:rPr>
        <w:t xml:space="preserve"> Variation Associated with Liver Metabolism Is Mediated by Transposable Elements.” </w:t>
      </w:r>
      <w:r>
        <w:rPr>
          <w:rFonts w:ascii="Cambria" w:hAnsi="Cambria"/>
          <w:b w:val="false"/>
          <w:i/>
          <w:color w:val="000000"/>
          <w:sz w:val="22"/>
        </w:rPr>
        <w:t>Epigenetics &amp; Chromatin</w:t>
      </w:r>
      <w:r>
        <w:rPr>
          <w:rFonts w:ascii="Cambria" w:hAnsi="Cambria"/>
          <w:b w:val="false"/>
          <w:i w:val="false"/>
          <w:color w:val="000000"/>
          <w:sz w:val="22"/>
        </w:rPr>
        <w:t>, vol. 9, no. 1, 2016, doi:</w:t>
      </w:r>
      <w:hyperlink r:id="rId13">
        <w:r>
          <w:rPr>
            <w:rFonts w:ascii="Cambria" w:hAnsi="Cambria"/>
            <w:b w:val="false"/>
            <w:i w:val="false"/>
            <w:color w:val="0000ff"/>
            <w:sz w:val="22"/>
            <w:u w:val="single"/>
          </w:rPr>
          <w:t>10.1186/s13072-016-0078-0</w:t>
        </w:r>
      </w:hyperlink>
    </w:p>
    <w:p>
      <w:pPr>
        <w:numPr>
          <w:ilvl w:val="1"/>
          <w:numId w:val="20"/>
        </w:numPr>
        <w:spacing w:after="0"/>
        <w:jc w:val="left"/>
      </w:pPr>
      <w:r>
        <w:rPr>
          <w:rFonts w:ascii="Cambria" w:hAnsi="Cambria"/>
          <w:b w:val="false"/>
          <w:i w:val="false"/>
          <w:color w:val="000000"/>
          <w:sz w:val="22"/>
        </w:rPr>
        <w:t>Psychiatric Diseases</w:t>
      </w:r>
    </w:p>
    <w:p>
      <w:pPr>
        <w:numPr>
          <w:ilvl w:val="2"/>
          <w:numId w:val="24"/>
        </w:numPr>
        <w:spacing w:after="0"/>
        <w:jc w:val="left"/>
      </w:pPr>
      <w:r>
        <w:rPr>
          <w:rFonts w:ascii="Cambria" w:hAnsi="Cambria"/>
          <w:b w:val="false"/>
          <w:i w:val="false"/>
          <w:color w:val="000000"/>
          <w:sz w:val="22"/>
        </w:rPr>
        <w:t>Bundo, Miki, et al.</w:t>
      </w:r>
      <w:r>
        <w:rPr>
          <w:rFonts w:ascii="Cambria" w:hAnsi="Cambria"/>
          <w:b w:val="false"/>
          <w:i w:val="false"/>
          <w:color w:val="000000"/>
          <w:sz w:val="22"/>
        </w:rPr>
        <w:t xml:space="preserve"> </w:t>
      </w:r>
      <w:r>
        <w:rPr>
          <w:rFonts w:ascii="Cambria" w:hAnsi="Cambria"/>
          <w:b w:val="false"/>
          <w:i w:val="false"/>
          <w:color w:val="000000"/>
          <w:sz w:val="22"/>
        </w:rPr>
        <w:t>“Increased</w:t>
      </w:r>
      <w:r>
        <w:rPr>
          <w:rFonts w:ascii="Cambria" w:hAnsi="Cambria"/>
          <w:b w:val="false"/>
          <w:i w:val="false"/>
          <w:color w:val="000000"/>
          <w:sz w:val="22"/>
        </w:rPr>
        <w:t xml:space="preserve"> L1 Retrotransposition in the Neuronal Genome in Schizophrenia.” </w:t>
      </w:r>
      <w:r>
        <w:rPr>
          <w:rFonts w:ascii="Cambria" w:hAnsi="Cambria"/>
          <w:b w:val="false"/>
          <w:i/>
          <w:color w:val="000000"/>
          <w:sz w:val="22"/>
        </w:rPr>
        <w:t>Neuron</w:t>
      </w:r>
      <w:r>
        <w:rPr>
          <w:rFonts w:ascii="Cambria" w:hAnsi="Cambria"/>
          <w:b w:val="false"/>
          <w:i w:val="false"/>
          <w:color w:val="000000"/>
          <w:sz w:val="22"/>
        </w:rPr>
        <w:t>, vol. 81, no. 2, 2014, pp. 306–313., doi:</w:t>
      </w:r>
      <w:hyperlink r:id="rId14">
        <w:r>
          <w:rPr>
            <w:rFonts w:ascii="Cambria" w:hAnsi="Cambria"/>
            <w:b w:val="false"/>
            <w:i w:val="false"/>
            <w:color w:val="0000ff"/>
            <w:sz w:val="22"/>
            <w:u w:val="single"/>
          </w:rPr>
          <w:t>10.1016/j.neuron.2013.10.053</w:t>
        </w:r>
      </w:hyperlink>
    </w:p>
    <w:p>
      <w:pPr>
        <w:numPr>
          <w:ilvl w:val="2"/>
          <w:numId w:val="24"/>
        </w:numPr>
        <w:spacing w:after="0"/>
        <w:jc w:val="left"/>
      </w:pPr>
      <w:r>
        <w:rPr>
          <w:rFonts w:ascii="Cambria" w:hAnsi="Cambria"/>
          <w:b w:val="false"/>
          <w:i w:val="false"/>
          <w:color w:val="000000"/>
          <w:sz w:val="22"/>
        </w:rPr>
        <w:t>Larsen, Peter A., et al.</w:t>
      </w:r>
      <w:r>
        <w:rPr>
          <w:rFonts w:ascii="Cambria" w:hAnsi="Cambria"/>
          <w:b w:val="false"/>
          <w:i w:val="false"/>
          <w:color w:val="000000"/>
          <w:sz w:val="22"/>
        </w:rPr>
        <w:t xml:space="preserve"> </w:t>
      </w:r>
      <w:r>
        <w:rPr>
          <w:rFonts w:ascii="Cambria" w:hAnsi="Cambria"/>
          <w:b w:val="false"/>
          <w:i w:val="false"/>
          <w:color w:val="000000"/>
          <w:sz w:val="22"/>
        </w:rPr>
        <w:t>“Warning</w:t>
      </w:r>
      <w:r>
        <w:rPr>
          <w:rFonts w:ascii="Cambria" w:hAnsi="Cambria"/>
          <w:b w:val="false"/>
          <w:i w:val="false"/>
          <w:color w:val="000000"/>
          <w:sz w:val="22"/>
        </w:rPr>
        <w:t xml:space="preserve"> SINEs: Alu Elements, Evolution of the Human Brain, and the Spectrum of Neurological Disease.” </w:t>
      </w:r>
      <w:r>
        <w:rPr>
          <w:rFonts w:ascii="Cambria" w:hAnsi="Cambria"/>
          <w:b w:val="false"/>
          <w:i/>
          <w:color w:val="000000"/>
          <w:sz w:val="22"/>
        </w:rPr>
        <w:t>Chromosome Research</w:t>
      </w:r>
      <w:r>
        <w:rPr>
          <w:rFonts w:ascii="Cambria" w:hAnsi="Cambria"/>
          <w:b w:val="false"/>
          <w:i w:val="false"/>
          <w:color w:val="000000"/>
          <w:sz w:val="22"/>
        </w:rPr>
        <w:t>, vol. 26, no. 1-2, 2018, pp. 93–111., doi:</w:t>
      </w:r>
      <w:hyperlink r:id="rId15">
        <w:r>
          <w:rPr>
            <w:rFonts w:ascii="Cambria" w:hAnsi="Cambria"/>
            <w:b w:val="false"/>
            <w:i w:val="false"/>
            <w:color w:val="0000ff"/>
            <w:sz w:val="22"/>
            <w:u w:val="single"/>
          </w:rPr>
          <w:t>10.1007/s10577-018-9573-4</w:t>
        </w:r>
      </w:hyperlink>
      <w:r>
        <w:rPr>
          <w:rFonts w:ascii="Cambria" w:hAnsi="Cambria"/>
          <w:b w:val="false"/>
          <w:i w:val="false"/>
          <w:color w:val="000000"/>
          <w:sz w:val="22"/>
        </w:rPr>
        <w:t xml:space="preserve">. </w:t>
      </w:r>
      <w:r>
        <w:rPr>
          <w:rFonts w:ascii="Cambria" w:hAnsi="Cambria"/>
          <w:b/>
          <w:i w:val="false"/>
          <w:color w:val="000000"/>
          <w:sz w:val="22"/>
        </w:rPr>
        <w:t>Alzheimers disease, Parkinson’s disease, Friedreich’s Ataxia</w:t>
      </w:r>
    </w:p>
    <w:p>
      <w:pPr>
        <w:numPr>
          <w:ilvl w:val="2"/>
          <w:numId w:val="24"/>
        </w:numPr>
        <w:spacing w:after="0"/>
        <w:jc w:val="left"/>
      </w:pPr>
      <w:r>
        <w:rPr>
          <w:rFonts w:ascii="Cambria" w:hAnsi="Cambria"/>
          <w:b w:val="false"/>
          <w:i w:val="false"/>
          <w:color w:val="000000"/>
          <w:sz w:val="22"/>
        </w:rPr>
        <w:t>Reilly, M. T.,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Role of Transposable Elements in Health and Diseases of the Central Nervous System.” </w:t>
      </w:r>
      <w:r>
        <w:rPr>
          <w:rFonts w:ascii="Cambria" w:hAnsi="Cambria"/>
          <w:b w:val="false"/>
          <w:i/>
          <w:color w:val="000000"/>
          <w:sz w:val="22"/>
        </w:rPr>
        <w:t>Journal of Neuroscience</w:t>
      </w:r>
      <w:r>
        <w:rPr>
          <w:rFonts w:ascii="Cambria" w:hAnsi="Cambria"/>
          <w:b w:val="false"/>
          <w:i w:val="false"/>
          <w:color w:val="000000"/>
          <w:sz w:val="22"/>
        </w:rPr>
        <w:t>, vol. 33, no. 45, June 2013, pp. 17577–17586., doi:</w:t>
      </w:r>
      <w:hyperlink r:id="rId16">
        <w:r>
          <w:rPr>
            <w:rFonts w:ascii="Cambria" w:hAnsi="Cambria"/>
            <w:b w:val="false"/>
            <w:i w:val="false"/>
            <w:color w:val="0000ff"/>
            <w:sz w:val="22"/>
            <w:u w:val="single"/>
          </w:rPr>
          <w:t>10.1523/jneurosci.3369-13.2013</w:t>
        </w:r>
      </w:hyperlink>
    </w:p>
    <w:p>
      <w:pPr>
        <w:numPr>
          <w:ilvl w:val="2"/>
          <w:numId w:val="24"/>
        </w:numPr>
        <w:spacing w:after="0"/>
        <w:jc w:val="left"/>
      </w:pPr>
      <w:r>
        <w:rPr>
          <w:rFonts w:ascii="Cambria" w:hAnsi="Cambria"/>
          <w:b w:val="false"/>
          <w:i w:val="false"/>
          <w:color w:val="000000"/>
          <w:sz w:val="22"/>
        </w:rPr>
        <w:t>Guffanti, Guia, et al.</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 and Psychiatric Disorders.” </w:t>
      </w:r>
      <w:r>
        <w:rPr>
          <w:rFonts w:ascii="Cambria" w:hAnsi="Cambria"/>
          <w:b w:val="false"/>
          <w:i/>
          <w:color w:val="000000"/>
          <w:sz w:val="22"/>
        </w:rPr>
        <w:t>American Journal of Medical Genetics Part B: Neuropsychiatric Genetics</w:t>
      </w:r>
      <w:r>
        <w:rPr>
          <w:rFonts w:ascii="Cambria" w:hAnsi="Cambria"/>
          <w:b w:val="false"/>
          <w:i w:val="false"/>
          <w:color w:val="000000"/>
          <w:sz w:val="22"/>
        </w:rPr>
        <w:t>, vol. 165, no. 3, 2014, pp. 201–216., doi:</w:t>
      </w:r>
      <w:hyperlink r:id="rId17">
        <w:r>
          <w:rPr>
            <w:rFonts w:ascii="Cambria" w:hAnsi="Cambria"/>
            <w:b w:val="false"/>
            <w:i w:val="false"/>
            <w:color w:val="0000ff"/>
            <w:sz w:val="22"/>
            <w:u w:val="single"/>
          </w:rPr>
          <w:t>10.1002/ajmg.b.32225</w:t>
        </w:r>
      </w:hyperlink>
      <w:r>
        <w:rPr>
          <w:rFonts w:ascii="Cambria" w:hAnsi="Cambria"/>
          <w:b w:val="false"/>
          <w:i w:val="false"/>
          <w:color w:val="000000"/>
          <w:sz w:val="22"/>
        </w:rPr>
        <w:t xml:space="preserve">. </w:t>
      </w:r>
      <w:r>
        <w:rPr>
          <w:rFonts w:ascii="Cambria" w:hAnsi="Cambria"/>
          <w:b/>
          <w:i w:val="false"/>
          <w:color w:val="000000"/>
          <w:sz w:val="22"/>
        </w:rPr>
        <w:t>Schizophrenia, Bipolar disorder, Major depression, PTSD, Alcohol dependence, Autism, ADHD</w:t>
      </w:r>
    </w:p>
    <w:p>
      <w:pPr>
        <w:numPr>
          <w:ilvl w:val="2"/>
          <w:numId w:val="24"/>
        </w:numPr>
        <w:spacing w:after="0"/>
        <w:jc w:val="left"/>
      </w:pPr>
      <w:r>
        <w:rPr>
          <w:rFonts w:ascii="Cambria" w:hAnsi="Cambria"/>
          <w:b w:val="false"/>
          <w:i w:val="false"/>
          <w:color w:val="000000"/>
          <w:sz w:val="22"/>
        </w:rPr>
        <w:t>Gandal, Michael J., et al.</w:t>
      </w:r>
      <w:r>
        <w:rPr>
          <w:rFonts w:ascii="Cambria" w:hAnsi="Cambria"/>
          <w:b w:val="false"/>
          <w:i w:val="false"/>
          <w:color w:val="000000"/>
          <w:sz w:val="22"/>
        </w:rPr>
        <w:t xml:space="preserve"> </w:t>
      </w:r>
      <w:r>
        <w:rPr>
          <w:rFonts w:ascii="Cambria" w:hAnsi="Cambria"/>
          <w:b w:val="false"/>
          <w:i w:val="false"/>
          <w:color w:val="000000"/>
          <w:sz w:val="22"/>
        </w:rPr>
        <w:t>“Shared</w:t>
      </w:r>
      <w:r>
        <w:rPr>
          <w:rFonts w:ascii="Cambria" w:hAnsi="Cambria"/>
          <w:b w:val="false"/>
          <w:i w:val="false"/>
          <w:color w:val="000000"/>
          <w:sz w:val="22"/>
        </w:rPr>
        <w:t xml:space="preserve"> Molecular Neuropathology across Major Psychiatric Disorders Parallels Polygenic Overlap.” </w:t>
      </w:r>
      <w:r>
        <w:rPr>
          <w:rFonts w:ascii="Cambria" w:hAnsi="Cambria"/>
          <w:b w:val="false"/>
          <w:i/>
          <w:color w:val="000000"/>
          <w:sz w:val="22"/>
        </w:rPr>
        <w:t>Science</w:t>
      </w:r>
      <w:r>
        <w:rPr>
          <w:rFonts w:ascii="Cambria" w:hAnsi="Cambria"/>
          <w:b w:val="false"/>
          <w:i w:val="false"/>
          <w:color w:val="000000"/>
          <w:sz w:val="22"/>
        </w:rPr>
        <w:t>, vol. 359, no. 6376, 2018, pp. 693–697., doi:</w:t>
      </w:r>
      <w:hyperlink r:id="rId18">
        <w:r>
          <w:rPr>
            <w:rFonts w:ascii="Cambria" w:hAnsi="Cambria"/>
            <w:b w:val="false"/>
            <w:i w:val="false"/>
            <w:color w:val="0000ff"/>
            <w:sz w:val="22"/>
            <w:u w:val="single"/>
          </w:rPr>
          <w:t>10.1126/science.aad6469</w:t>
        </w:r>
      </w:hyperlink>
    </w:p>
    <w:p>
      <w:pPr>
        <w:numPr>
          <w:ilvl w:val="1"/>
          <w:numId w:val="20"/>
        </w:numPr>
        <w:spacing w:after="0"/>
        <w:jc w:val="left"/>
      </w:pPr>
      <w:r>
        <w:rPr>
          <w:rFonts w:ascii="Cambria" w:hAnsi="Cambria"/>
          <w:b w:val="false"/>
          <w:i w:val="false"/>
          <w:color w:val="000000"/>
          <w:sz w:val="22"/>
        </w:rPr>
        <w:t>Selfish Behavior</w:t>
      </w:r>
    </w:p>
    <w:p>
      <w:pPr>
        <w:numPr>
          <w:ilvl w:val="2"/>
          <w:numId w:val="25"/>
        </w:numPr>
        <w:spacing w:after="0"/>
        <w:jc w:val="left"/>
      </w:pPr>
      <w:r>
        <w:rPr>
          <w:rFonts w:ascii="Cambria" w:hAnsi="Cambria"/>
          <w:b w:val="false"/>
          <w:i w:val="false"/>
          <w:color w:val="000000"/>
          <w:sz w:val="22"/>
        </w:rPr>
        <w:t>Israel, Salomon,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Oxytocin Receptor</w:t>
      </w:r>
      <w:r>
        <w:rPr>
          <w:rFonts w:ascii="Cambria" w:hAnsi="Cambria"/>
          <w:b w:val="false"/>
          <w:i w:val="false"/>
          <w:color w:val="000000"/>
          <w:sz w:val="22"/>
        </w:rPr>
        <w:t xml:space="preserve"> </w:t>
      </w:r>
      <w:r>
        <w:rPr>
          <w:rFonts w:ascii="Cambria" w:hAnsi="Cambria"/>
          <w:b w:val="false"/>
          <w:i w:val="false"/>
          <w:color w:val="000000"/>
          <w:sz w:val="22"/>
        </w:rPr>
        <w:t>(OXTR)</w:t>
      </w:r>
      <w:r>
        <w:rPr>
          <w:rFonts w:ascii="Cambria" w:hAnsi="Cambria"/>
          <w:b w:val="false"/>
          <w:i w:val="false"/>
          <w:color w:val="000000"/>
          <w:sz w:val="22"/>
        </w:rPr>
        <w:t xml:space="preserve"> Contributes to Prosocial Fund Allocations in the Dictator Game and the Social Value Orientations Task.” </w:t>
      </w:r>
      <w:r>
        <w:rPr>
          <w:rFonts w:ascii="Cambria" w:hAnsi="Cambria"/>
          <w:b w:val="false"/>
          <w:i/>
          <w:color w:val="000000"/>
          <w:sz w:val="22"/>
        </w:rPr>
        <w:t>PLoS ONE</w:t>
      </w:r>
      <w:r>
        <w:rPr>
          <w:rFonts w:ascii="Cambria" w:hAnsi="Cambria"/>
          <w:b w:val="false"/>
          <w:i w:val="false"/>
          <w:color w:val="000000"/>
          <w:sz w:val="22"/>
        </w:rPr>
        <w:t>, vol. 4, no. 5, 2009, doi:</w:t>
      </w:r>
      <w:hyperlink r:id="rId19">
        <w:r>
          <w:rPr>
            <w:rFonts w:ascii="Cambria" w:hAnsi="Cambria"/>
            <w:b w:val="false"/>
            <w:i w:val="false"/>
            <w:color w:val="0000ff"/>
            <w:sz w:val="22"/>
            <w:u w:val="single"/>
          </w:rPr>
          <w:t>10.1371/journal.pone.0005535</w:t>
        </w:r>
      </w:hyperlink>
    </w:p>
    <w:p>
      <w:pPr>
        <w:numPr>
          <w:ilvl w:val="1"/>
          <w:numId w:val="20"/>
        </w:numPr>
        <w:spacing w:after="0"/>
        <w:jc w:val="left"/>
      </w:pPr>
      <w:r>
        <w:rPr>
          <w:rFonts w:ascii="Cambria" w:hAnsi="Cambria"/>
          <w:b w:val="false"/>
          <w:i w:val="false"/>
          <w:color w:val="000000"/>
          <w:sz w:val="22"/>
        </w:rPr>
        <w:t>Cancer</w:t>
      </w:r>
    </w:p>
    <w:p>
      <w:pPr>
        <w:numPr>
          <w:ilvl w:val="2"/>
          <w:numId w:val="26"/>
        </w:numPr>
        <w:spacing w:after="0"/>
        <w:jc w:val="left"/>
      </w:pPr>
      <w:r>
        <w:rPr>
          <w:rFonts w:ascii="Cambria" w:hAnsi="Cambria"/>
          <w:b w:val="false"/>
          <w:i w:val="false"/>
          <w:color w:val="000000"/>
          <w:sz w:val="22"/>
        </w:rPr>
        <w:t>Scott, Emma, and Scott Devine.</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Role of Somatic L1 Retrotransposition in Human Cancers.” </w:t>
      </w:r>
      <w:r>
        <w:rPr>
          <w:rFonts w:ascii="Cambria" w:hAnsi="Cambria"/>
          <w:b w:val="false"/>
          <w:i/>
          <w:color w:val="000000"/>
          <w:sz w:val="22"/>
        </w:rPr>
        <w:t>Viruses</w:t>
      </w:r>
      <w:r>
        <w:rPr>
          <w:rFonts w:ascii="Cambria" w:hAnsi="Cambria"/>
          <w:b w:val="false"/>
          <w:i w:val="false"/>
          <w:color w:val="000000"/>
          <w:sz w:val="22"/>
        </w:rPr>
        <w:t>, vol. 9, no. 6, 2017, p. 131., doi:</w:t>
      </w:r>
      <w:hyperlink r:id="rId20">
        <w:r>
          <w:rPr>
            <w:rFonts w:ascii="Cambria" w:hAnsi="Cambria"/>
            <w:b w:val="false"/>
            <w:i w:val="false"/>
            <w:color w:val="0000ff"/>
            <w:sz w:val="22"/>
            <w:u w:val="single"/>
          </w:rPr>
          <w:t>10.3390/v9060131</w:t>
        </w:r>
      </w:hyperlink>
      <w:r>
        <w:rPr>
          <w:rFonts w:ascii="Cambria" w:hAnsi="Cambria"/>
          <w:b w:val="false"/>
          <w:i w:val="false"/>
          <w:color w:val="000000"/>
          <w:sz w:val="22"/>
        </w:rPr>
        <w:t xml:space="preserve">. </w:t>
      </w:r>
      <w:r>
        <w:rPr>
          <w:rFonts w:ascii="Cambria" w:hAnsi="Cambria"/>
          <w:b/>
          <w:i w:val="false"/>
          <w:color w:val="000000"/>
          <w:sz w:val="22"/>
        </w:rPr>
        <w:t>Cancer: Lung, Brain, Colorectal, Liver, Esophageal, Pancreatic, Ovarian</w:t>
      </w:r>
    </w:p>
    <w:p>
      <w:pPr>
        <w:numPr>
          <w:ilvl w:val="2"/>
          <w:numId w:val="26"/>
        </w:numPr>
        <w:spacing w:after="0"/>
        <w:jc w:val="left"/>
      </w:pPr>
      <w:r>
        <w:rPr>
          <w:rFonts w:ascii="Cambria" w:hAnsi="Cambria"/>
          <w:b w:val="false"/>
          <w:i w:val="false"/>
          <w:color w:val="000000"/>
          <w:sz w:val="22"/>
        </w:rPr>
        <w:t>Hancks, Dustin C., and Haig H. Kazazian.</w:t>
      </w:r>
      <w:r>
        <w:rPr>
          <w:rFonts w:ascii="Cambria" w:hAnsi="Cambria"/>
          <w:b w:val="false"/>
          <w:i w:val="false"/>
          <w:color w:val="000000"/>
          <w:sz w:val="22"/>
        </w:rPr>
        <w:t xml:space="preserve"> </w:t>
      </w:r>
      <w:r>
        <w:rPr>
          <w:rFonts w:ascii="Cambria" w:hAnsi="Cambria"/>
          <w:b w:val="false"/>
          <w:i w:val="false"/>
          <w:color w:val="000000"/>
          <w:sz w:val="22"/>
        </w:rPr>
        <w:t>“Roles</w:t>
      </w:r>
      <w:r>
        <w:rPr>
          <w:rFonts w:ascii="Cambria" w:hAnsi="Cambria"/>
          <w:b w:val="false"/>
          <w:i w:val="false"/>
          <w:color w:val="000000"/>
          <w:sz w:val="22"/>
        </w:rPr>
        <w:t xml:space="preserve"> for Retrotransposon Insertions in Human Disease.” </w:t>
      </w:r>
      <w:r>
        <w:rPr>
          <w:rFonts w:ascii="Cambria" w:hAnsi="Cambria"/>
          <w:b w:val="false"/>
          <w:i/>
          <w:color w:val="000000"/>
          <w:sz w:val="22"/>
        </w:rPr>
        <w:t>Mobile DNA</w:t>
      </w:r>
      <w:r>
        <w:rPr>
          <w:rFonts w:ascii="Cambria" w:hAnsi="Cambria"/>
          <w:b w:val="false"/>
          <w:i w:val="false"/>
          <w:color w:val="000000"/>
          <w:sz w:val="22"/>
        </w:rPr>
        <w:t>, vol. 7, no. 1, June 2016, doi:</w:t>
      </w:r>
      <w:hyperlink r:id="rId21">
        <w:r>
          <w:rPr>
            <w:rFonts w:ascii="Cambria" w:hAnsi="Cambria"/>
            <w:b w:val="false"/>
            <w:i w:val="false"/>
            <w:color w:val="0000ff"/>
            <w:sz w:val="22"/>
            <w:u w:val="single"/>
          </w:rPr>
          <w:t>10.1186/s13100-016-0065-9</w:t>
        </w:r>
      </w:hyperlink>
      <w:r>
        <w:rPr>
          <w:rFonts w:ascii="Cambria" w:hAnsi="Cambria"/>
          <w:b w:val="false"/>
          <w:i w:val="false"/>
          <w:color w:val="000000"/>
          <w:sz w:val="22"/>
        </w:rPr>
        <w:t xml:space="preserve">. </w:t>
      </w:r>
      <w:r>
        <w:rPr>
          <w:rFonts w:ascii="Cambria" w:hAnsi="Cambria"/>
          <w:b/>
          <w:i w:val="false"/>
          <w:color w:val="000000"/>
          <w:sz w:val="22"/>
        </w:rPr>
        <w:t>Diseases: Chronic pancreatitis, Hemophilia A, Hemophilia B, Leukemia, Cystic Fibrosis, Breast Cancer, Ovarian Cancer, Hereditary Cancer, Colon Cancer</w:t>
      </w:r>
    </w:p>
    <w:p>
      <w:pPr>
        <w:numPr>
          <w:ilvl w:val="1"/>
          <w:numId w:val="20"/>
        </w:numPr>
        <w:spacing w:after="0"/>
        <w:jc w:val="left"/>
      </w:pPr>
      <w:r>
        <w:rPr>
          <w:rFonts w:ascii="Cambria" w:hAnsi="Cambria"/>
          <w:b w:val="false"/>
          <w:i w:val="false"/>
          <w:color w:val="000000"/>
          <w:sz w:val="22"/>
        </w:rPr>
        <w:t>Aging</w:t>
      </w:r>
    </w:p>
    <w:p>
      <w:pPr>
        <w:numPr>
          <w:ilvl w:val="2"/>
          <w:numId w:val="27"/>
        </w:numPr>
        <w:spacing w:after="0"/>
        <w:jc w:val="left"/>
      </w:pPr>
      <w:r>
        <w:rPr>
          <w:rFonts w:ascii="Cambria" w:hAnsi="Cambria"/>
          <w:b w:val="false"/>
          <w:i w:val="false"/>
          <w:color w:val="000000"/>
          <w:sz w:val="22"/>
        </w:rPr>
        <w:t>Cecco, Marco De, et al.</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 Become Active and Mobile in the Genomes of Aging Mammalian Somatic Tissues.” </w:t>
      </w:r>
      <w:r>
        <w:rPr>
          <w:rFonts w:ascii="Cambria" w:hAnsi="Cambria"/>
          <w:b w:val="false"/>
          <w:i/>
          <w:color w:val="000000"/>
          <w:sz w:val="22"/>
        </w:rPr>
        <w:t>Aging</w:t>
      </w:r>
      <w:r>
        <w:rPr>
          <w:rFonts w:ascii="Cambria" w:hAnsi="Cambria"/>
          <w:b w:val="false"/>
          <w:i w:val="false"/>
          <w:color w:val="000000"/>
          <w:sz w:val="22"/>
        </w:rPr>
        <w:t>, vol. 5, no. 12, 2013, pp. 867–883., doi:</w:t>
      </w:r>
      <w:hyperlink r:id="rId22">
        <w:r>
          <w:rPr>
            <w:rFonts w:ascii="Cambria" w:hAnsi="Cambria"/>
            <w:b w:val="false"/>
            <w:i w:val="false"/>
            <w:color w:val="0000ff"/>
            <w:sz w:val="22"/>
            <w:u w:val="single"/>
          </w:rPr>
          <w:t>10.18632/aging.100621</w:t>
        </w:r>
      </w:hyperlink>
    </w:p>
    <w:p>
      <w:pPr>
        <w:numPr>
          <w:ilvl w:val="2"/>
          <w:numId w:val="27"/>
        </w:numPr>
        <w:spacing w:after="0"/>
        <w:jc w:val="left"/>
      </w:pPr>
      <w:r>
        <w:rPr>
          <w:rFonts w:ascii="Cambria" w:hAnsi="Cambria"/>
          <w:b w:val="false"/>
          <w:i w:val="false"/>
          <w:color w:val="000000"/>
          <w:sz w:val="22"/>
        </w:rPr>
        <w:t>Sturm, Ádám,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Mechanism of Ageing: Primary Role of Transposable Elements in Genome Disintegration.” </w:t>
      </w:r>
      <w:r>
        <w:rPr>
          <w:rFonts w:ascii="Cambria" w:hAnsi="Cambria"/>
          <w:b w:val="false"/>
          <w:i/>
          <w:color w:val="000000"/>
          <w:sz w:val="22"/>
        </w:rPr>
        <w:t>Cellular and Molecular Life Sciences</w:t>
      </w:r>
      <w:r>
        <w:rPr>
          <w:rFonts w:ascii="Cambria" w:hAnsi="Cambria"/>
          <w:b w:val="false"/>
          <w:i w:val="false"/>
          <w:color w:val="000000"/>
          <w:sz w:val="22"/>
        </w:rPr>
        <w:t>, vol. 72, no. 10, 2015, pp. 1839–1847., doi:</w:t>
      </w:r>
      <w:hyperlink r:id="rId23">
        <w:r>
          <w:rPr>
            <w:rFonts w:ascii="Cambria" w:hAnsi="Cambria"/>
            <w:b w:val="false"/>
            <w:i w:val="false"/>
            <w:color w:val="0000ff"/>
            <w:sz w:val="22"/>
            <w:u w:val="single"/>
          </w:rPr>
          <w:t>10.1007/s00018-015-1896-0</w:t>
        </w:r>
      </w:hyperlink>
    </w:p>
    <w:p>
      <w:pPr>
        <w:numPr>
          <w:ilvl w:val="2"/>
          <w:numId w:val="27"/>
        </w:numPr>
        <w:spacing w:after="0"/>
        <w:jc w:val="left"/>
      </w:pPr>
      <w:r>
        <w:rPr>
          <w:rFonts w:ascii="Cambria" w:hAnsi="Cambria"/>
          <w:b w:val="false"/>
          <w:i w:val="false"/>
          <w:color w:val="000000"/>
          <w:sz w:val="22"/>
        </w:rPr>
        <w:t>Wood, Jason G., and Stephen L. Helfand.</w:t>
      </w:r>
      <w:r>
        <w:rPr>
          <w:rFonts w:ascii="Cambria" w:hAnsi="Cambria"/>
          <w:b w:val="false"/>
          <w:i w:val="false"/>
          <w:color w:val="000000"/>
          <w:sz w:val="22"/>
        </w:rPr>
        <w:t xml:space="preserve"> </w:t>
      </w:r>
      <w:r>
        <w:rPr>
          <w:rFonts w:ascii="Cambria" w:hAnsi="Cambria"/>
          <w:b w:val="false"/>
          <w:i w:val="false"/>
          <w:color w:val="000000"/>
          <w:sz w:val="22"/>
        </w:rPr>
        <w:t>“Chromatin</w:t>
      </w:r>
      <w:r>
        <w:rPr>
          <w:rFonts w:ascii="Cambria" w:hAnsi="Cambria"/>
          <w:b w:val="false"/>
          <w:i w:val="false"/>
          <w:color w:val="000000"/>
          <w:sz w:val="22"/>
        </w:rPr>
        <w:t xml:space="preserve"> Structure and Transposable Elements in Organismal Aging.” </w:t>
      </w:r>
      <w:r>
        <w:rPr>
          <w:rFonts w:ascii="Cambria" w:hAnsi="Cambria"/>
          <w:b w:val="false"/>
          <w:i/>
          <w:color w:val="000000"/>
          <w:sz w:val="22"/>
        </w:rPr>
        <w:t>Frontiers in Genetics</w:t>
      </w:r>
      <w:r>
        <w:rPr>
          <w:rFonts w:ascii="Cambria" w:hAnsi="Cambria"/>
          <w:b w:val="false"/>
          <w:i w:val="false"/>
          <w:color w:val="000000"/>
          <w:sz w:val="22"/>
        </w:rPr>
        <w:t>, vol. 4, 2013, doi:</w:t>
      </w:r>
      <w:hyperlink r:id="rId24">
        <w:r>
          <w:rPr>
            <w:rFonts w:ascii="Cambria" w:hAnsi="Cambria"/>
            <w:b w:val="false"/>
            <w:i w:val="false"/>
            <w:color w:val="0000ff"/>
            <w:sz w:val="22"/>
            <w:u w:val="single"/>
          </w:rPr>
          <w:t>10.3389/fgene.2013.00274</w:t>
        </w:r>
      </w:hyperlink>
    </w:p>
    <w:p>
      <w:pPr>
        <w:numPr>
          <w:ilvl w:val="2"/>
          <w:numId w:val="27"/>
        </w:numPr>
        <w:spacing w:after="0"/>
        <w:jc w:val="left"/>
      </w:pPr>
      <w:r>
        <w:rPr>
          <w:rFonts w:ascii="Cambria" w:hAnsi="Cambria"/>
          <w:b w:val="false"/>
          <w:i w:val="false"/>
          <w:color w:val="000000"/>
          <w:sz w:val="22"/>
        </w:rPr>
        <w:t>Cecco, Marco De, et al.</w:t>
      </w:r>
      <w:r>
        <w:rPr>
          <w:rFonts w:ascii="Cambria" w:hAnsi="Cambria"/>
          <w:b w:val="false"/>
          <w:i w:val="false"/>
          <w:color w:val="000000"/>
          <w:sz w:val="22"/>
        </w:rPr>
        <w:t xml:space="preserve"> </w:t>
      </w:r>
      <w:r>
        <w:rPr>
          <w:rFonts w:ascii="Cambria" w:hAnsi="Cambria"/>
          <w:b w:val="false"/>
          <w:i w:val="false"/>
          <w:color w:val="000000"/>
          <w:sz w:val="22"/>
        </w:rPr>
        <w:t>“Genomes</w:t>
      </w:r>
      <w:r>
        <w:rPr>
          <w:rFonts w:ascii="Cambria" w:hAnsi="Cambria"/>
          <w:b w:val="false"/>
          <w:i w:val="false"/>
          <w:color w:val="000000"/>
          <w:sz w:val="22"/>
        </w:rPr>
        <w:t xml:space="preserve"> of Replicatively Senescent Cells Undergo Global Epigenetic Changes Leading to Gene Silencing and Activation of Transposable Elements.” </w:t>
      </w:r>
      <w:r>
        <w:rPr>
          <w:rFonts w:ascii="Cambria" w:hAnsi="Cambria"/>
          <w:b w:val="false"/>
          <w:i/>
          <w:color w:val="000000"/>
          <w:sz w:val="22"/>
        </w:rPr>
        <w:t>Aging Cell</w:t>
      </w:r>
      <w:r>
        <w:rPr>
          <w:rFonts w:ascii="Cambria" w:hAnsi="Cambria"/>
          <w:b w:val="false"/>
          <w:i w:val="false"/>
          <w:color w:val="000000"/>
          <w:sz w:val="22"/>
        </w:rPr>
        <w:t>, vol. 12, no. 2, 2013, pp. 247–256., doi:</w:t>
      </w:r>
      <w:hyperlink r:id="rId25">
        <w:r>
          <w:rPr>
            <w:rFonts w:ascii="Cambria" w:hAnsi="Cambria"/>
            <w:b w:val="false"/>
            <w:i w:val="false"/>
            <w:color w:val="0000ff"/>
            <w:sz w:val="22"/>
            <w:u w:val="single"/>
          </w:rPr>
          <w:t>10.1111/acel.12047</w:t>
        </w:r>
      </w:hyperlink>
    </w:p>
    <w:p>
      <w:pPr>
        <w:numPr>
          <w:ilvl w:val="1"/>
          <w:numId w:val="20"/>
        </w:numPr>
        <w:spacing w:after="0"/>
        <w:jc w:val="left"/>
      </w:pPr>
      <w:r>
        <w:rPr>
          <w:rFonts w:ascii="Cambria" w:hAnsi="Cambria"/>
          <w:b w:val="false"/>
          <w:i w:val="false"/>
          <w:color w:val="000000"/>
          <w:sz w:val="22"/>
        </w:rPr>
        <w:t>Death</w:t>
      </w:r>
    </w:p>
    <w:p>
      <w:pPr>
        <w:numPr>
          <w:ilvl w:val="2"/>
          <w:numId w:val="28"/>
        </w:numPr>
        <w:spacing w:after="0"/>
        <w:jc w:val="left"/>
      </w:pPr>
      <w:r>
        <w:rPr>
          <w:rFonts w:ascii="Cambria" w:hAnsi="Cambria"/>
          <w:b w:val="false"/>
          <w:i w:val="false"/>
          <w:color w:val="000000"/>
          <w:sz w:val="22"/>
        </w:rPr>
        <w:t>Cecco, Marco De, et al.</w:t>
      </w:r>
      <w:r>
        <w:rPr>
          <w:rFonts w:ascii="Cambria" w:hAnsi="Cambria"/>
          <w:b w:val="false"/>
          <w:i w:val="false"/>
          <w:color w:val="000000"/>
          <w:sz w:val="22"/>
        </w:rPr>
        <w:t xml:space="preserve"> </w:t>
      </w:r>
      <w:r>
        <w:rPr>
          <w:rFonts w:ascii="Cambria" w:hAnsi="Cambria"/>
          <w:b w:val="false"/>
          <w:i w:val="false"/>
          <w:color w:val="000000"/>
          <w:sz w:val="22"/>
        </w:rPr>
        <w:t>“Genomes</w:t>
      </w:r>
      <w:r>
        <w:rPr>
          <w:rFonts w:ascii="Cambria" w:hAnsi="Cambria"/>
          <w:b w:val="false"/>
          <w:i w:val="false"/>
          <w:color w:val="000000"/>
          <w:sz w:val="22"/>
        </w:rPr>
        <w:t xml:space="preserve"> of Replicatively Senescent Cells Undergo Global Epigenetic Changes Leading to Gene Silencing and Activation of Transposable Elements.” </w:t>
      </w:r>
      <w:r>
        <w:rPr>
          <w:rFonts w:ascii="Cambria" w:hAnsi="Cambria"/>
          <w:b w:val="false"/>
          <w:i/>
          <w:color w:val="000000"/>
          <w:sz w:val="22"/>
        </w:rPr>
        <w:t>Aging Cell</w:t>
      </w:r>
      <w:r>
        <w:rPr>
          <w:rFonts w:ascii="Cambria" w:hAnsi="Cambria"/>
          <w:b w:val="false"/>
          <w:i w:val="false"/>
          <w:color w:val="000000"/>
          <w:sz w:val="22"/>
        </w:rPr>
        <w:t>, vol. 12, no. 2, 2013, pp. 247–256., doi:</w:t>
      </w:r>
      <w:hyperlink r:id="rId26">
        <w:r>
          <w:rPr>
            <w:rFonts w:ascii="Cambria" w:hAnsi="Cambria"/>
            <w:b w:val="false"/>
            <w:i w:val="false"/>
            <w:color w:val="0000ff"/>
            <w:sz w:val="22"/>
            <w:u w:val="single"/>
          </w:rPr>
          <w:t>10.1111/acel.12047</w:t>
        </w:r>
      </w:hyperlink>
    </w:p>
    <w:p>
      <w:pPr>
        <w:numPr>
          <w:ilvl w:val="1"/>
          <w:numId w:val="20"/>
        </w:numPr>
        <w:spacing w:after="0"/>
        <w:jc w:val="left"/>
      </w:pPr>
      <w:r>
        <w:rPr>
          <w:rFonts w:ascii="Cambria" w:hAnsi="Cambria"/>
          <w:b w:val="false"/>
          <w:i w:val="false"/>
          <w:color w:val="000000"/>
          <w:sz w:val="22"/>
        </w:rPr>
        <w:t>Other References</w:t>
      </w:r>
    </w:p>
    <w:p>
      <w:pPr>
        <w:numPr>
          <w:ilvl w:val="2"/>
          <w:numId w:val="29"/>
        </w:numPr>
        <w:spacing w:after="0"/>
        <w:jc w:val="left"/>
      </w:pPr>
      <w:r>
        <w:rPr>
          <w:rFonts w:ascii="Cambria" w:hAnsi="Cambria"/>
          <w:b w:val="false"/>
          <w:i w:val="false"/>
          <w:color w:val="000000"/>
          <w:sz w:val="22"/>
        </w:rPr>
        <w:t>Morrish, Tammy A., and Jose L. Garcia-Pérez.</w:t>
      </w:r>
      <w:r>
        <w:rPr>
          <w:rFonts w:ascii="Cambria" w:hAnsi="Cambria"/>
          <w:b w:val="false"/>
          <w:i w:val="false"/>
          <w:color w:val="000000"/>
          <w:sz w:val="22"/>
        </w:rPr>
        <w:t xml:space="preserve"> </w:t>
      </w:r>
      <w:r>
        <w:rPr>
          <w:rFonts w:ascii="Cambria" w:hAnsi="Cambria"/>
          <w:b w:val="false"/>
          <w:i w:val="false"/>
          <w:color w:val="000000"/>
          <w:sz w:val="22"/>
        </w:rPr>
        <w:t>“Editorial:</w:t>
      </w:r>
      <w:r>
        <w:rPr>
          <w:rFonts w:ascii="Cambria" w:hAnsi="Cambria"/>
          <w:b w:val="false"/>
          <w:i w:val="false"/>
          <w:color w:val="000000"/>
          <w:sz w:val="22"/>
        </w:rPr>
        <w:t xml:space="preserve"> Mobile Genetic Elements in Cellular Differentiation, Genome Stability, and Cancer.” </w:t>
      </w:r>
      <w:r>
        <w:rPr>
          <w:rFonts w:ascii="Cambria" w:hAnsi="Cambria"/>
          <w:b w:val="false"/>
          <w:i/>
          <w:color w:val="000000"/>
          <w:sz w:val="22"/>
        </w:rPr>
        <w:t>Frontiers in Chemistry</w:t>
      </w:r>
      <w:r>
        <w:rPr>
          <w:rFonts w:ascii="Cambria" w:hAnsi="Cambria"/>
          <w:b w:val="false"/>
          <w:i w:val="false"/>
          <w:color w:val="000000"/>
          <w:sz w:val="22"/>
        </w:rPr>
        <w:t>, vol. 5, 2017, doi:</w:t>
      </w:r>
      <w:hyperlink r:id="rId27">
        <w:r>
          <w:rPr>
            <w:rFonts w:ascii="Cambria" w:hAnsi="Cambria"/>
            <w:b w:val="false"/>
            <w:i w:val="false"/>
            <w:color w:val="0000ff"/>
            <w:sz w:val="22"/>
            <w:u w:val="single"/>
          </w:rPr>
          <w:t>10.3389/fchem.2017.00108</w:t>
        </w:r>
      </w:hyperlink>
    </w:p>
    <w:p>
      <w:pPr>
        <w:numPr>
          <w:ilvl w:val="1"/>
          <w:numId w:val="20"/>
        </w:numPr>
        <w:spacing w:after="0"/>
        <w:jc w:val="left"/>
      </w:pPr>
      <w:r>
        <w:rPr>
          <w:rFonts w:ascii="Cambria" w:hAnsi="Cambria"/>
          <w:b w:val="false"/>
          <w:i w:val="false"/>
          <w:color w:val="000000"/>
          <w:sz w:val="22"/>
        </w:rPr>
        <w:t>Transposable elements very active in the brain</w:t>
      </w:r>
    </w:p>
    <w:p>
      <w:pPr>
        <w:numPr>
          <w:ilvl w:val="2"/>
          <w:numId w:val="30"/>
        </w:numPr>
        <w:spacing w:after="0"/>
        <w:jc w:val="left"/>
      </w:pPr>
      <w:r>
        <w:rPr>
          <w:rFonts w:ascii="Cambria" w:hAnsi="Cambria"/>
          <w:b w:val="false"/>
          <w:i w:val="false"/>
          <w:color w:val="000000"/>
          <w:sz w:val="22"/>
        </w:rPr>
        <w:t>LINE-1 retrotransposition is active in neurons and causes somatic mosaicism</w:t>
      </w:r>
    </w:p>
    <w:p>
      <w:pPr>
        <w:numPr>
          <w:ilvl w:val="2"/>
          <w:numId w:val="30"/>
        </w:numPr>
        <w:spacing w:after="0"/>
        <w:jc w:val="left"/>
      </w:pPr>
      <w:r>
        <w:rPr>
          <w:rFonts w:ascii="Cambria" w:hAnsi="Cambria"/>
          <w:b w:val="false"/>
          <w:i w:val="false"/>
          <w:color w:val="000000"/>
          <w:sz w:val="22"/>
        </w:rPr>
        <w:t>Normal neuron activity causes double strand breaks</w:t>
      </w:r>
      <w:r>
        <w:rPr>
          <w:rFonts w:ascii="Cambria" w:hAnsi="Cambria"/>
          <w:b w:val="false"/>
          <w:i w:val="false"/>
          <w:color w:val="000000"/>
          <w:sz w:val="22"/>
        </w:rPr>
        <w:t xml:space="preserve"> </w:t>
      </w:r>
      <w:r>
        <w:rPr>
          <w:rFonts w:ascii="Cambria" w:hAnsi="Cambria"/>
          <w:b w:val="false"/>
          <w:i w:val="false"/>
          <w:color w:val="000000"/>
          <w:sz w:val="22"/>
        </w:rPr>
        <w:t>(DSBs)</w:t>
      </w:r>
      <w:r>
        <w:rPr>
          <w:rFonts w:ascii="Cambria" w:hAnsi="Cambria"/>
          <w:b w:val="false"/>
          <w:i w:val="false"/>
          <w:color w:val="000000"/>
          <w:sz w:val="22"/>
        </w:rPr>
        <w:t xml:space="preserve"> in neurons</w:t>
      </w:r>
    </w:p>
    <w:p>
      <w:pPr>
        <w:numPr>
          <w:ilvl w:val="2"/>
          <w:numId w:val="30"/>
        </w:numPr>
        <w:spacing w:after="0"/>
        <w:jc w:val="left"/>
      </w:pPr>
      <w:r>
        <w:rPr>
          <w:rFonts w:ascii="Cambria" w:hAnsi="Cambria"/>
          <w:b w:val="false"/>
          <w:i w:val="false"/>
          <w:color w:val="000000"/>
          <w:sz w:val="22"/>
        </w:rPr>
        <w:t>DSBs occur at locations in the genome where transposable elements are abundant</w:t>
      </w:r>
    </w:p>
    <w:p>
      <w:pPr>
        <w:numPr>
          <w:ilvl w:val="2"/>
          <w:numId w:val="30"/>
        </w:numPr>
        <w:spacing w:after="0"/>
        <w:jc w:val="left"/>
      </w:pPr>
      <w:r>
        <w:rPr>
          <w:rFonts w:ascii="Cambria" w:hAnsi="Cambria"/>
          <w:b w:val="false"/>
          <w:i w:val="false"/>
          <w:color w:val="000000"/>
          <w:sz w:val="22"/>
        </w:rPr>
        <w:t>DSBs allow even more transposon insertions at the break point</w:t>
      </w:r>
    </w:p>
    <w:p>
      <w:pPr>
        <w:numPr>
          <w:ilvl w:val="2"/>
          <w:numId w:val="30"/>
        </w:numPr>
        <w:spacing w:after="0"/>
        <w:jc w:val="left"/>
      </w:pPr>
      <w:r>
        <w:rPr>
          <w:rFonts w:ascii="Cambria" w:hAnsi="Cambria"/>
          <w:b w:val="false"/>
          <w:i w:val="false"/>
          <w:color w:val="000000"/>
          <w:sz w:val="22"/>
        </w:rPr>
        <w:t>Faulkner, Geoffrey J., and Jose L. Garcia-Perez.</w:t>
      </w:r>
      <w:r>
        <w:rPr>
          <w:rFonts w:ascii="Cambria" w:hAnsi="Cambria"/>
          <w:b w:val="false"/>
          <w:i w:val="false"/>
          <w:color w:val="000000"/>
          <w:sz w:val="22"/>
        </w:rPr>
        <w:t xml:space="preserve"> </w:t>
      </w:r>
      <w:r>
        <w:rPr>
          <w:rFonts w:ascii="Cambria" w:hAnsi="Cambria"/>
          <w:b w:val="false"/>
          <w:i w:val="false"/>
          <w:color w:val="000000"/>
          <w:sz w:val="22"/>
        </w:rPr>
        <w:t>“L1</w:t>
      </w:r>
      <w:r>
        <w:rPr>
          <w:rFonts w:ascii="Cambria" w:hAnsi="Cambria"/>
          <w:b w:val="false"/>
          <w:i w:val="false"/>
          <w:color w:val="000000"/>
          <w:sz w:val="22"/>
        </w:rPr>
        <w:t xml:space="preserve"> Mosaicism in Mammals: Extent, Effects, and Evolution.” </w:t>
      </w:r>
      <w:r>
        <w:rPr>
          <w:rFonts w:ascii="Cambria" w:hAnsi="Cambria"/>
          <w:b w:val="false"/>
          <w:i/>
          <w:color w:val="000000"/>
          <w:sz w:val="22"/>
        </w:rPr>
        <w:t>Trends in Genetics</w:t>
      </w:r>
      <w:r>
        <w:rPr>
          <w:rFonts w:ascii="Cambria" w:hAnsi="Cambria"/>
          <w:b w:val="false"/>
          <w:i w:val="false"/>
          <w:color w:val="000000"/>
          <w:sz w:val="22"/>
        </w:rPr>
        <w:t>, vol. 33, no. 11, 2017, pp. 802–816., doi:</w:t>
      </w:r>
      <w:hyperlink r:id="rId28">
        <w:r>
          <w:rPr>
            <w:rFonts w:ascii="Cambria" w:hAnsi="Cambria"/>
            <w:b w:val="false"/>
            <w:i w:val="false"/>
            <w:color w:val="0000ff"/>
            <w:sz w:val="22"/>
            <w:u w:val="single"/>
          </w:rPr>
          <w:t>10.1016/j.tig.2017.07.004</w:t>
        </w:r>
      </w:hyperlink>
    </w:p>
    <w:p>
      <w:pPr>
        <w:numPr>
          <w:ilvl w:val="2"/>
          <w:numId w:val="30"/>
        </w:numPr>
        <w:spacing w:after="0"/>
        <w:jc w:val="left"/>
      </w:pPr>
      <w:r>
        <w:rPr>
          <w:rFonts w:ascii="Cambria" w:hAnsi="Cambria"/>
          <w:b w:val="false"/>
          <w:i w:val="false"/>
          <w:color w:val="000000"/>
          <w:sz w:val="22"/>
        </w:rPr>
        <w:t>Newman, Andrew G, et al.</w:t>
      </w:r>
      <w:r>
        <w:rPr>
          <w:rFonts w:ascii="Cambria" w:hAnsi="Cambria"/>
          <w:b w:val="false"/>
          <w:i w:val="false"/>
          <w:color w:val="000000"/>
          <w:sz w:val="22"/>
        </w:rPr>
        <w:t xml:space="preserve"> </w:t>
      </w:r>
      <w:r>
        <w:rPr>
          <w:rFonts w:ascii="Cambria" w:hAnsi="Cambria"/>
          <w:b w:val="false"/>
          <w:i w:val="false"/>
          <w:color w:val="000000"/>
          <w:sz w:val="22"/>
        </w:rPr>
        <w:t>“Activity‐DEPendent</w:t>
      </w:r>
      <w:r>
        <w:rPr>
          <w:rFonts w:ascii="Cambria" w:hAnsi="Cambria"/>
          <w:b w:val="false"/>
          <w:i w:val="false"/>
          <w:color w:val="000000"/>
          <w:sz w:val="22"/>
        </w:rPr>
        <w:t xml:space="preserve"> Transposition.” </w:t>
      </w:r>
      <w:r>
        <w:rPr>
          <w:rFonts w:ascii="Cambria" w:hAnsi="Cambria"/>
          <w:b w:val="false"/>
          <w:i/>
          <w:color w:val="000000"/>
          <w:sz w:val="22"/>
        </w:rPr>
        <w:t>EMBO Reports</w:t>
      </w:r>
      <w:r>
        <w:rPr>
          <w:rFonts w:ascii="Cambria" w:hAnsi="Cambria"/>
          <w:b w:val="false"/>
          <w:i w:val="false"/>
          <w:color w:val="000000"/>
          <w:sz w:val="22"/>
        </w:rPr>
        <w:t>, vol. 18, no. 3, 2017, pp. 346–348., doi:</w:t>
      </w:r>
      <w:hyperlink r:id="rId29">
        <w:r>
          <w:rPr>
            <w:rFonts w:ascii="Cambria" w:hAnsi="Cambria"/>
            <w:b w:val="false"/>
            <w:i w:val="false"/>
            <w:color w:val="0000ff"/>
            <w:sz w:val="22"/>
            <w:u w:val="single"/>
          </w:rPr>
          <w:t>10.15252/embr.201643797</w:t>
        </w:r>
      </w:hyperlink>
    </w:p>
    <w:p>
      <w:pPr>
        <w:numPr>
          <w:ilvl w:val="2"/>
          <w:numId w:val="30"/>
        </w:numPr>
        <w:spacing w:after="0"/>
        <w:jc w:val="left"/>
      </w:pPr>
      <w:r>
        <w:rPr>
          <w:rFonts w:ascii="Cambria" w:hAnsi="Cambria"/>
          <w:b w:val="false"/>
          <w:i w:val="false"/>
          <w:color w:val="000000"/>
          <w:sz w:val="22"/>
        </w:rPr>
        <w:t>Madabhushi, Ram, et al.</w:t>
      </w:r>
      <w:r>
        <w:rPr>
          <w:rFonts w:ascii="Cambria" w:hAnsi="Cambria"/>
          <w:b w:val="false"/>
          <w:i w:val="false"/>
          <w:color w:val="000000"/>
          <w:sz w:val="22"/>
        </w:rPr>
        <w:t xml:space="preserve"> </w:t>
      </w:r>
      <w:r>
        <w:rPr>
          <w:rFonts w:ascii="Cambria" w:hAnsi="Cambria"/>
          <w:b w:val="false"/>
          <w:i w:val="false"/>
          <w:color w:val="000000"/>
          <w:sz w:val="22"/>
        </w:rPr>
        <w:t>“Activity-Induced</w:t>
      </w:r>
      <w:r>
        <w:rPr>
          <w:rFonts w:ascii="Cambria" w:hAnsi="Cambria"/>
          <w:b w:val="false"/>
          <w:i w:val="false"/>
          <w:color w:val="000000"/>
          <w:sz w:val="22"/>
        </w:rPr>
        <w:t xml:space="preserve"> DNA Breaks Govern the Expression of Neuronal Early-Response Genes.” </w:t>
      </w:r>
      <w:r>
        <w:rPr>
          <w:rFonts w:ascii="Cambria" w:hAnsi="Cambria"/>
          <w:b w:val="false"/>
          <w:i/>
          <w:color w:val="000000"/>
          <w:sz w:val="22"/>
        </w:rPr>
        <w:t>Cell</w:t>
      </w:r>
      <w:r>
        <w:rPr>
          <w:rFonts w:ascii="Cambria" w:hAnsi="Cambria"/>
          <w:b w:val="false"/>
          <w:i w:val="false"/>
          <w:color w:val="000000"/>
          <w:sz w:val="22"/>
        </w:rPr>
        <w:t>, vol. 161, no. 7, 2015, pp. 1592–1605., doi:</w:t>
      </w:r>
      <w:hyperlink r:id="rId30">
        <w:r>
          <w:rPr>
            <w:rFonts w:ascii="Cambria" w:hAnsi="Cambria"/>
            <w:b w:val="false"/>
            <w:i w:val="false"/>
            <w:color w:val="0000ff"/>
            <w:sz w:val="22"/>
            <w:u w:val="single"/>
          </w:rPr>
          <w:t>10.1016/j.cell.2015.05.032</w:t>
        </w:r>
      </w:hyperlink>
    </w:p>
    <w:p>
      <w:pPr>
        <w:numPr>
          <w:ilvl w:val="1"/>
          <w:numId w:val="20"/>
        </w:numPr>
        <w:spacing w:after="0"/>
        <w:jc w:val="left"/>
      </w:pPr>
      <w:r>
        <w:rPr>
          <w:rFonts w:ascii="Cambria" w:hAnsi="Cambria"/>
          <w:b w:val="false"/>
          <w:i w:val="false"/>
          <w:color w:val="000000"/>
          <w:sz w:val="22"/>
        </w:rPr>
        <w:t>Transposable elements change behavior</w:t>
      </w:r>
    </w:p>
    <w:p>
      <w:pPr>
        <w:numPr>
          <w:ilvl w:val="2"/>
          <w:numId w:val="31"/>
        </w:numPr>
        <w:spacing w:after="0"/>
        <w:jc w:val="left"/>
      </w:pPr>
      <w:r>
        <w:rPr>
          <w:rFonts w:ascii="Cambria" w:hAnsi="Cambria"/>
          <w:b w:val="false"/>
          <w:i w:val="false"/>
          <w:color w:val="000000"/>
          <w:sz w:val="22"/>
        </w:rPr>
        <w:t>Monogamous Prairie with higher vasopressin 1a receptors, promiscuous Montane voles with lower vasopressin 1a receptors.</w:t>
      </w:r>
    </w:p>
    <w:p>
      <w:pPr>
        <w:numPr>
          <w:ilvl w:val="2"/>
          <w:numId w:val="31"/>
        </w:numPr>
        <w:spacing w:after="0"/>
        <w:jc w:val="left"/>
      </w:pPr>
      <w:r>
        <w:rPr>
          <w:rFonts w:ascii="Cambria" w:hAnsi="Cambria"/>
          <w:b w:val="false"/>
          <w:i w:val="false"/>
          <w:color w:val="000000"/>
          <w:sz w:val="22"/>
        </w:rPr>
        <w:t>Vasopressin 1a receptors are necessary for societal and emotional behaviors such as forming pair bonds in voles and humans</w:t>
      </w:r>
    </w:p>
    <w:p>
      <w:pPr>
        <w:numPr>
          <w:ilvl w:val="2"/>
          <w:numId w:val="31"/>
        </w:numPr>
        <w:spacing w:after="0"/>
        <w:jc w:val="left"/>
      </w:pPr>
      <w:r>
        <w:rPr>
          <w:rFonts w:ascii="Cambria" w:hAnsi="Cambria"/>
          <w:b w:val="false"/>
          <w:i w:val="false"/>
          <w:color w:val="000000"/>
          <w:sz w:val="22"/>
        </w:rPr>
        <w:t>Variations in the length of microsatellite gene regions causes variations in vasopressin 1a receptors.</w:t>
      </w:r>
    </w:p>
    <w:p>
      <w:pPr>
        <w:numPr>
          <w:ilvl w:val="3"/>
          <w:numId w:val="32"/>
        </w:numPr>
        <w:spacing w:after="0"/>
        <w:jc w:val="left"/>
      </w:pPr>
      <w:r>
        <w:rPr>
          <w:rFonts w:ascii="Cambria" w:hAnsi="Cambria"/>
          <w:b w:val="false"/>
          <w:i w:val="false"/>
          <w:color w:val="000000"/>
          <w:sz w:val="22"/>
        </w:rPr>
        <w:t>Transposable elements cause variations in the length of microsatellite gene regions which causes variations in vasopressin 1a receptors.</w:t>
      </w:r>
    </w:p>
    <w:p>
      <w:pPr>
        <w:numPr>
          <w:ilvl w:val="3"/>
          <w:numId w:val="32"/>
        </w:numPr>
        <w:spacing w:after="0"/>
        <w:jc w:val="left"/>
      </w:pPr>
      <w:r>
        <w:rPr>
          <w:rFonts w:ascii="Cambria" w:hAnsi="Cambria"/>
          <w:b w:val="false"/>
          <w:i w:val="false"/>
          <w:color w:val="000000"/>
          <w:sz w:val="22"/>
        </w:rPr>
        <w:t>Barrett, Catherine E., et al.</w:t>
      </w:r>
      <w:r>
        <w:rPr>
          <w:rFonts w:ascii="Cambria" w:hAnsi="Cambria"/>
          <w:b w:val="false"/>
          <w:i w:val="false"/>
          <w:color w:val="000000"/>
          <w:sz w:val="22"/>
        </w:rPr>
        <w:t xml:space="preserve"> </w:t>
      </w:r>
      <w:r>
        <w:rPr>
          <w:rFonts w:ascii="Cambria" w:hAnsi="Cambria"/>
          <w:b w:val="false"/>
          <w:i w:val="false"/>
          <w:color w:val="000000"/>
          <w:sz w:val="22"/>
        </w:rPr>
        <w:t>“Variation</w:t>
      </w:r>
      <w:r>
        <w:rPr>
          <w:rFonts w:ascii="Cambria" w:hAnsi="Cambria"/>
          <w:b w:val="false"/>
          <w:i w:val="false"/>
          <w:color w:val="000000"/>
          <w:sz w:val="22"/>
        </w:rPr>
        <w:t xml:space="preserve"> in Vasopressin Receptor</w:t>
      </w:r>
      <w:r>
        <w:rPr>
          <w:rFonts w:ascii="Cambria" w:hAnsi="Cambria"/>
          <w:b w:val="false"/>
          <w:i w:val="false"/>
          <w:color w:val="000000"/>
          <w:sz w:val="22"/>
        </w:rPr>
        <w:t xml:space="preserve"> </w:t>
      </w:r>
      <w:r>
        <w:rPr>
          <w:rFonts w:ascii="Cambria" w:hAnsi="Cambria"/>
          <w:b w:val="false"/>
          <w:i w:val="false"/>
          <w:color w:val="000000"/>
          <w:sz w:val="22"/>
        </w:rPr>
        <w:t>(Avpr1a)</w:t>
      </w:r>
      <w:r>
        <w:rPr>
          <w:rFonts w:ascii="Cambria" w:hAnsi="Cambria"/>
          <w:b w:val="false"/>
          <w:i w:val="false"/>
          <w:color w:val="000000"/>
          <w:sz w:val="22"/>
        </w:rPr>
        <w:t xml:space="preserve"> Expression Creates Diversity in Behaviors Related to Monogamy in Prairie Voles.” </w:t>
      </w:r>
      <w:r>
        <w:rPr>
          <w:rFonts w:ascii="Cambria" w:hAnsi="Cambria"/>
          <w:b w:val="false"/>
          <w:i/>
          <w:color w:val="000000"/>
          <w:sz w:val="22"/>
        </w:rPr>
        <w:t>Hormones and Behavior</w:t>
      </w:r>
      <w:r>
        <w:rPr>
          <w:rFonts w:ascii="Cambria" w:hAnsi="Cambria"/>
          <w:b w:val="false"/>
          <w:i w:val="false"/>
          <w:color w:val="000000"/>
          <w:sz w:val="22"/>
        </w:rPr>
        <w:t>, vol. 63, no. 3, 2013, pp. 518–526., doi:</w:t>
      </w:r>
      <w:hyperlink r:id="rId31">
        <w:r>
          <w:rPr>
            <w:rFonts w:ascii="Cambria" w:hAnsi="Cambria"/>
            <w:b w:val="false"/>
            <w:i w:val="false"/>
            <w:color w:val="0000ff"/>
            <w:sz w:val="22"/>
            <w:u w:val="single"/>
          </w:rPr>
          <w:t>10.1016/j.yhbeh.2013.01.005</w:t>
        </w:r>
      </w:hyperlink>
    </w:p>
    <w:p>
      <w:pPr>
        <w:numPr>
          <w:ilvl w:val="3"/>
          <w:numId w:val="32"/>
        </w:numPr>
        <w:spacing w:after="0"/>
        <w:jc w:val="left"/>
      </w:pPr>
      <w:r>
        <w:rPr>
          <w:rFonts w:ascii="Cambria" w:hAnsi="Cambria"/>
          <w:b w:val="false"/>
          <w:i w:val="false"/>
          <w:color w:val="000000"/>
          <w:sz w:val="22"/>
        </w:rPr>
        <w:t>Abdurakhmonov, Ibrokhim Y.</w:t>
      </w:r>
      <w:r>
        <w:rPr>
          <w:rFonts w:ascii="Cambria" w:hAnsi="Cambria"/>
          <w:b w:val="false"/>
          <w:i w:val="false"/>
          <w:color w:val="000000"/>
          <w:sz w:val="22"/>
        </w:rPr>
        <w:t xml:space="preserve"> </w:t>
      </w:r>
      <w:r>
        <w:rPr>
          <w:rFonts w:ascii="Cambria" w:hAnsi="Cambria"/>
          <w:b w:val="false"/>
          <w:i w:val="false"/>
          <w:color w:val="000000"/>
          <w:sz w:val="22"/>
        </w:rPr>
        <w:t>“Introduction</w:t>
      </w:r>
      <w:r>
        <w:rPr>
          <w:rFonts w:ascii="Cambria" w:hAnsi="Cambria"/>
          <w:b w:val="false"/>
          <w:i w:val="false"/>
          <w:color w:val="000000"/>
          <w:sz w:val="22"/>
        </w:rPr>
        <w:t xml:space="preserve"> to Microsatellites: Basics, Trends and Highlights.” </w:t>
      </w:r>
      <w:r>
        <w:rPr>
          <w:rFonts w:ascii="Cambria" w:hAnsi="Cambria"/>
          <w:b w:val="false"/>
          <w:i/>
          <w:color w:val="000000"/>
          <w:sz w:val="22"/>
        </w:rPr>
        <w:t>Microsatellite Markers</w:t>
      </w:r>
      <w:r>
        <w:rPr>
          <w:rFonts w:ascii="Cambria" w:hAnsi="Cambria"/>
          <w:b w:val="false"/>
          <w:i w:val="false"/>
          <w:color w:val="000000"/>
          <w:sz w:val="22"/>
        </w:rPr>
        <w:t>, 2016, doi:</w:t>
      </w:r>
      <w:hyperlink r:id="rId32">
        <w:r>
          <w:rPr>
            <w:rFonts w:ascii="Cambria" w:hAnsi="Cambria"/>
            <w:b w:val="false"/>
            <w:i w:val="false"/>
            <w:color w:val="0000ff"/>
            <w:sz w:val="22"/>
            <w:u w:val="single"/>
          </w:rPr>
          <w:t>10.5772/66446</w:t>
        </w:r>
      </w:hyperlink>
    </w:p>
    <w:p>
      <w:pPr>
        <w:numPr>
          <w:ilvl w:val="0"/>
          <w:numId w:val="14"/>
        </w:numPr>
        <w:spacing w:after="0"/>
        <w:jc w:val="left"/>
      </w:pPr>
      <w:r>
        <w:rPr>
          <w:rFonts w:ascii="Cambria" w:hAnsi="Cambria"/>
          <w:b w:val="false"/>
          <w:i w:val="false"/>
          <w:color w:val="000000"/>
          <w:sz w:val="22"/>
        </w:rPr>
        <w:t>Biblical evidence linking transposable elements to sin</w:t>
      </w:r>
    </w:p>
    <w:p>
      <w:pPr>
        <w:numPr>
          <w:ilvl w:val="1"/>
          <w:numId w:val="33"/>
        </w:numPr>
        <w:spacing w:after="0"/>
        <w:jc w:val="left"/>
      </w:pPr>
      <w:r>
        <w:rPr>
          <w:rFonts w:ascii="Cambria" w:hAnsi="Cambria"/>
          <w:b w:val="false"/>
          <w:i w:val="false"/>
          <w:color w:val="000000"/>
          <w:sz w:val="22"/>
        </w:rPr>
        <w:t>Iniquity/unrighteousness = transposable elements</w:t>
      </w:r>
    </w:p>
    <w:p>
      <w:pPr>
        <w:numPr>
          <w:ilvl w:val="1"/>
          <w:numId w:val="33"/>
        </w:numPr>
        <w:spacing w:after="0"/>
        <w:jc w:val="left"/>
      </w:pPr>
      <w:r>
        <w:rPr>
          <w:rFonts w:ascii="Cambria" w:hAnsi="Cambria"/>
          <w:b w:val="false"/>
          <w:i w:val="false"/>
          <w:color w:val="000000"/>
          <w:sz w:val="22"/>
        </w:rPr>
        <w:t>Sin = actions and behaviors caused by transposable elements</w:t>
      </w:r>
    </w:p>
    <w:p>
      <w:pPr>
        <w:numPr>
          <w:ilvl w:val="1"/>
          <w:numId w:val="33"/>
        </w:numPr>
        <w:spacing w:after="0"/>
        <w:jc w:val="left"/>
      </w:pPr>
      <w:r>
        <w:rPr>
          <w:rFonts w:ascii="Cambria" w:hAnsi="Cambria"/>
          <w:b w:val="false"/>
          <w:i w:val="false"/>
          <w:color w:val="000000"/>
          <w:sz w:val="22"/>
        </w:rPr>
        <w:t>Psalms 31:10 For my life is spent with grief, And my years with sighing; My strength fails because of my iniquity</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 And my bones waste away.</w:t>
      </w:r>
    </w:p>
    <w:p>
      <w:pPr>
        <w:numPr>
          <w:ilvl w:val="1"/>
          <w:numId w:val="33"/>
        </w:numPr>
        <w:spacing w:after="0"/>
        <w:jc w:val="left"/>
      </w:pPr>
      <w:r>
        <w:rPr>
          <w:rFonts w:ascii="Cambria" w:hAnsi="Cambria"/>
          <w:b w:val="false"/>
          <w:i w:val="false"/>
          <w:color w:val="000000"/>
          <w:sz w:val="22"/>
        </w:rPr>
        <w:t xml:space="preserve">Psalms 38:3-4 </w:t>
      </w:r>
      <w:r>
        <w:rPr>
          <w:rFonts w:ascii="Cambria" w:hAnsi="Cambria"/>
          <w:b/>
          <w:i w:val="false"/>
          <w:color w:val="000000"/>
          <w:vertAlign w:val="superscript"/>
        </w:rPr>
        <w:t xml:space="preserve">3 </w:t>
      </w:r>
      <w:r>
        <w:rPr>
          <w:rFonts w:ascii="Cambria" w:hAnsi="Cambria"/>
          <w:b w:val="false"/>
          <w:i/>
          <w:color w:val="000000"/>
          <w:sz w:val="22"/>
        </w:rPr>
        <w:t>There is</w:t>
      </w:r>
      <w:r>
        <w:rPr>
          <w:rFonts w:ascii="Cambria" w:hAnsi="Cambria"/>
          <w:b w:val="false"/>
          <w:i w:val="false"/>
          <w:color w:val="000000"/>
          <w:sz w:val="22"/>
        </w:rPr>
        <w:t xml:space="preserve"> no soundness in my flesh Because of Your anger, Nor </w:t>
      </w:r>
      <w:r>
        <w:rPr>
          <w:rFonts w:ascii="Cambria" w:hAnsi="Cambria"/>
          <w:b w:val="false"/>
          <w:i/>
          <w:color w:val="000000"/>
          <w:sz w:val="22"/>
        </w:rPr>
        <w:t>any</w:t>
      </w:r>
      <w:r>
        <w:rPr>
          <w:rFonts w:ascii="Cambria" w:hAnsi="Cambria"/>
          <w:b w:val="false"/>
          <w:i w:val="false"/>
          <w:color w:val="000000"/>
          <w:sz w:val="22"/>
        </w:rPr>
        <w:t xml:space="preserve"> health in my bones Because of my sin. </w:t>
      </w:r>
      <w:r>
        <w:rPr>
          <w:rFonts w:ascii="Cambria" w:hAnsi="Cambria"/>
          <w:b/>
          <w:i w:val="false"/>
          <w:color w:val="000000"/>
          <w:vertAlign w:val="superscript"/>
        </w:rPr>
        <w:t xml:space="preserve">4 </w:t>
      </w:r>
      <w:r>
        <w:rPr>
          <w:rFonts w:ascii="Cambria" w:hAnsi="Cambria"/>
          <w:b w:val="false"/>
          <w:i w:val="false"/>
          <w:color w:val="000000"/>
          <w:sz w:val="22"/>
        </w:rPr>
        <w:t>For my iniquities</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 have gone over my head; Like a heavy burden they are too heavy for me.</w:t>
      </w:r>
    </w:p>
    <w:p>
      <w:pPr>
        <w:numPr>
          <w:ilvl w:val="1"/>
          <w:numId w:val="33"/>
        </w:numPr>
        <w:spacing w:after="0"/>
        <w:jc w:val="left"/>
      </w:pPr>
      <w:r>
        <w:rPr>
          <w:rFonts w:ascii="Cambria" w:hAnsi="Cambria"/>
          <w:b w:val="false"/>
          <w:i w:val="false"/>
          <w:color w:val="000000"/>
          <w:sz w:val="22"/>
        </w:rPr>
        <w:t xml:space="preserve">Psalms 51:1-2 </w:t>
      </w:r>
      <w:r>
        <w:rPr>
          <w:rFonts w:ascii="Cambria" w:hAnsi="Cambria"/>
          <w:b/>
          <w:i w:val="false"/>
          <w:color w:val="000000"/>
          <w:vertAlign w:val="superscript"/>
        </w:rPr>
        <w:t xml:space="preserve">1 </w:t>
      </w:r>
      <w:r>
        <w:rPr>
          <w:rFonts w:ascii="Cambria" w:hAnsi="Cambria"/>
          <w:b w:val="false"/>
          <w:i w:val="false"/>
          <w:color w:val="000000"/>
          <w:sz w:val="22"/>
        </w:rPr>
        <w:t xml:space="preserve">Have mercy upon me, O God, According to Your lovingkindness; According to the multitude of Your tender mercies, Blot out my transgressions. </w:t>
      </w:r>
      <w:r>
        <w:rPr>
          <w:rFonts w:ascii="Cambria" w:hAnsi="Cambria"/>
          <w:b/>
          <w:i w:val="false"/>
          <w:color w:val="000000"/>
          <w:vertAlign w:val="superscript"/>
        </w:rPr>
        <w:t xml:space="preserve">2 </w:t>
      </w:r>
      <w:r>
        <w:rPr>
          <w:rFonts w:ascii="Cambria" w:hAnsi="Cambria"/>
          <w:b w:val="false"/>
          <w:i w:val="false"/>
          <w:color w:val="000000"/>
          <w:sz w:val="22"/>
        </w:rPr>
        <w:t>Wash me thoroughly from my iniquity</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 And cleanse me from my sin.</w:t>
      </w:r>
    </w:p>
    <w:p>
      <w:pPr>
        <w:numPr>
          <w:ilvl w:val="1"/>
          <w:numId w:val="33"/>
        </w:numPr>
        <w:spacing w:after="0"/>
        <w:jc w:val="left"/>
      </w:pPr>
      <w:r>
        <w:rPr>
          <w:rFonts w:ascii="Cambria" w:hAnsi="Cambria"/>
          <w:b w:val="false"/>
          <w:i w:val="false"/>
          <w:color w:val="000000"/>
          <w:sz w:val="22"/>
        </w:rPr>
        <w:t>Jeremiah 33:8 I will cleanse them from all their iniquity</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 by which they have sinned against Me, and I will pardon all their iniquities</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 by which they have sinned and by which they have transgressed against Me.</w:t>
      </w:r>
    </w:p>
    <w:p>
      <w:pPr>
        <w:numPr>
          <w:ilvl w:val="1"/>
          <w:numId w:val="33"/>
        </w:numPr>
        <w:spacing w:after="0"/>
        <w:jc w:val="left"/>
      </w:pPr>
      <w:r>
        <w:rPr>
          <w:rFonts w:ascii="Cambria" w:hAnsi="Cambria"/>
          <w:b w:val="false"/>
          <w:i w:val="false"/>
          <w:color w:val="000000"/>
          <w:sz w:val="22"/>
        </w:rPr>
        <w:t>Leprosy and sin</w:t>
      </w:r>
    </w:p>
    <w:p>
      <w:pPr>
        <w:numPr>
          <w:ilvl w:val="2"/>
          <w:numId w:val="34"/>
        </w:numPr>
        <w:spacing w:after="0"/>
        <w:jc w:val="left"/>
      </w:pPr>
      <w:r>
        <w:rPr>
          <w:rFonts w:ascii="Cambria" w:hAnsi="Cambria"/>
          <w:b w:val="false"/>
          <w:i w:val="false"/>
          <w:color w:val="000000"/>
          <w:sz w:val="22"/>
        </w:rPr>
        <w:t>Leprosy</w:t>
      </w:r>
    </w:p>
    <w:p>
      <w:pPr>
        <w:numPr>
          <w:ilvl w:val="3"/>
          <w:numId w:val="35"/>
        </w:numPr>
        <w:spacing w:after="0"/>
        <w:jc w:val="left"/>
      </w:pPr>
      <w:r>
        <w:rPr>
          <w:rFonts w:ascii="Cambria" w:hAnsi="Cambria"/>
          <w:b w:val="false"/>
          <w:i w:val="false"/>
          <w:color w:val="000000"/>
          <w:sz w:val="22"/>
        </w:rPr>
        <w:t>Leprosy was incurable in Bible times.</w:t>
      </w:r>
    </w:p>
    <w:p>
      <w:pPr>
        <w:numPr>
          <w:ilvl w:val="3"/>
          <w:numId w:val="35"/>
        </w:numPr>
        <w:spacing w:after="0"/>
        <w:jc w:val="left"/>
      </w:pPr>
      <w:r>
        <w:rPr>
          <w:rFonts w:ascii="Cambria" w:hAnsi="Cambria"/>
          <w:b w:val="false"/>
          <w:i w:val="false"/>
          <w:color w:val="000000"/>
          <w:sz w:val="22"/>
        </w:rPr>
        <w:t>Leprosy was contagious, spreading via droplets.</w:t>
      </w:r>
    </w:p>
    <w:p>
      <w:pPr>
        <w:numPr>
          <w:ilvl w:val="3"/>
          <w:numId w:val="35"/>
        </w:numPr>
        <w:spacing w:after="0"/>
        <w:jc w:val="left"/>
      </w:pPr>
      <w:r>
        <w:rPr>
          <w:rFonts w:ascii="Cambria" w:hAnsi="Cambria"/>
          <w:b w:val="false"/>
          <w:i w:val="false"/>
          <w:color w:val="000000"/>
          <w:sz w:val="22"/>
        </w:rPr>
        <w:t>Leprosy physically deforms the victim.</w:t>
      </w:r>
    </w:p>
    <w:p>
      <w:pPr>
        <w:numPr>
          <w:ilvl w:val="3"/>
          <w:numId w:val="35"/>
        </w:numPr>
        <w:spacing w:after="0"/>
        <w:jc w:val="left"/>
      </w:pPr>
      <w:r>
        <w:rPr>
          <w:rFonts w:ascii="Cambria" w:hAnsi="Cambria"/>
          <w:b w:val="false"/>
          <w:i w:val="false"/>
          <w:color w:val="000000"/>
          <w:sz w:val="22"/>
        </w:rPr>
        <w:t>Leprosy spreads throughout the whole body.</w:t>
      </w:r>
    </w:p>
    <w:p>
      <w:pPr>
        <w:numPr>
          <w:ilvl w:val="3"/>
          <w:numId w:val="35"/>
        </w:numPr>
        <w:spacing w:after="0"/>
        <w:jc w:val="left"/>
      </w:pPr>
      <w:r>
        <w:rPr>
          <w:rFonts w:ascii="Cambria" w:hAnsi="Cambria"/>
          <w:b w:val="false"/>
          <w:i w:val="false"/>
          <w:color w:val="000000"/>
          <w:sz w:val="22"/>
        </w:rPr>
        <w:t>Leprosy isolates its victims as outcasts.</w:t>
      </w:r>
    </w:p>
    <w:p>
      <w:pPr>
        <w:numPr>
          <w:ilvl w:val="3"/>
          <w:numId w:val="35"/>
        </w:numPr>
        <w:spacing w:after="0"/>
        <w:jc w:val="left"/>
      </w:pPr>
      <w:r>
        <w:rPr>
          <w:rFonts w:ascii="Cambria" w:hAnsi="Cambria"/>
          <w:b w:val="false"/>
          <w:i w:val="false"/>
          <w:color w:val="000000"/>
          <w:sz w:val="22"/>
        </w:rPr>
        <w:t>Leprosy attacks the sheath of nerve cells gradually causing inflammation, then death of the nerve.</w:t>
      </w:r>
    </w:p>
    <w:p>
      <w:pPr>
        <w:numPr>
          <w:ilvl w:val="2"/>
          <w:numId w:val="34"/>
        </w:numPr>
        <w:spacing w:after="0"/>
        <w:jc w:val="left"/>
      </w:pPr>
      <w:r>
        <w:rPr>
          <w:rFonts w:ascii="Cambria" w:hAnsi="Cambria"/>
          <w:b w:val="false"/>
          <w:i w:val="false"/>
          <w:color w:val="000000"/>
          <w:sz w:val="22"/>
        </w:rPr>
        <w:t>Sin</w:t>
      </w:r>
    </w:p>
    <w:p>
      <w:pPr>
        <w:numPr>
          <w:ilvl w:val="3"/>
          <w:numId w:val="36"/>
        </w:numPr>
        <w:spacing w:after="0"/>
        <w:jc w:val="left"/>
      </w:pPr>
      <w:r>
        <w:rPr>
          <w:rFonts w:ascii="Cambria" w:hAnsi="Cambria"/>
          <w:b w:val="false"/>
          <w:i w:val="false"/>
          <w:color w:val="000000"/>
          <w:sz w:val="22"/>
        </w:rPr>
        <w:t>Sin is incurable</w:t>
      </w:r>
      <w:r>
        <w:rPr>
          <w:rFonts w:ascii="Cambria" w:hAnsi="Cambria"/>
          <w:b w:val="false"/>
          <w:i w:val="false"/>
          <w:color w:val="000000"/>
          <w:sz w:val="22"/>
        </w:rPr>
        <w:t>.</w:t>
      </w:r>
    </w:p>
    <w:p>
      <w:pPr>
        <w:numPr>
          <w:ilvl w:val="3"/>
          <w:numId w:val="36"/>
        </w:numPr>
        <w:spacing w:after="0"/>
        <w:jc w:val="left"/>
      </w:pPr>
      <w:r>
        <w:rPr>
          <w:rFonts w:ascii="Cambria" w:hAnsi="Cambria"/>
          <w:b w:val="false"/>
          <w:i w:val="false"/>
          <w:color w:val="000000"/>
          <w:sz w:val="22"/>
        </w:rPr>
        <w:t>Sin is contagious.</w:t>
      </w:r>
    </w:p>
    <w:p>
      <w:pPr>
        <w:numPr>
          <w:ilvl w:val="3"/>
          <w:numId w:val="36"/>
        </w:numPr>
        <w:spacing w:after="0"/>
        <w:jc w:val="left"/>
      </w:pPr>
      <w:r>
        <w:rPr>
          <w:rFonts w:ascii="Cambria" w:hAnsi="Cambria"/>
          <w:b w:val="false"/>
          <w:i w:val="false"/>
          <w:color w:val="000000"/>
          <w:sz w:val="22"/>
        </w:rPr>
        <w:t>Sin physically deforms its victims.</w:t>
      </w:r>
    </w:p>
    <w:p>
      <w:pPr>
        <w:numPr>
          <w:ilvl w:val="3"/>
          <w:numId w:val="36"/>
        </w:numPr>
        <w:spacing w:after="0"/>
        <w:jc w:val="left"/>
      </w:pPr>
      <w:r>
        <w:rPr>
          <w:rFonts w:ascii="Cambria" w:hAnsi="Cambria"/>
          <w:b w:val="false"/>
          <w:i w:val="false"/>
          <w:color w:val="000000"/>
          <w:sz w:val="22"/>
        </w:rPr>
        <w:t>Sin spreads through the whole body.</w:t>
      </w:r>
    </w:p>
    <w:p>
      <w:pPr>
        <w:numPr>
          <w:ilvl w:val="3"/>
          <w:numId w:val="36"/>
        </w:numPr>
        <w:spacing w:after="0"/>
        <w:jc w:val="left"/>
      </w:pPr>
      <w:r>
        <w:rPr>
          <w:rFonts w:ascii="Cambria" w:hAnsi="Cambria"/>
          <w:b w:val="false"/>
          <w:i w:val="false"/>
          <w:color w:val="000000"/>
          <w:sz w:val="22"/>
        </w:rPr>
        <w:t>Sin isolates its victims as outcasts.</w:t>
      </w:r>
    </w:p>
    <w:p>
      <w:pPr>
        <w:numPr>
          <w:ilvl w:val="3"/>
          <w:numId w:val="36"/>
        </w:numPr>
        <w:spacing w:after="0"/>
        <w:jc w:val="left"/>
      </w:pPr>
      <w:r>
        <w:rPr>
          <w:rFonts w:ascii="Cambria" w:hAnsi="Cambria"/>
          <w:b w:val="false"/>
          <w:i w:val="false"/>
          <w:color w:val="000000"/>
          <w:sz w:val="22"/>
        </w:rPr>
        <w:t>Sin causes death.</w:t>
      </w:r>
    </w:p>
    <w:p>
      <w:pPr>
        <w:numPr>
          <w:ilvl w:val="2"/>
          <w:numId w:val="34"/>
        </w:numPr>
        <w:spacing w:after="0"/>
        <w:jc w:val="left"/>
      </w:pPr>
      <w:r>
        <w:rPr>
          <w:rFonts w:ascii="Cambria" w:hAnsi="Cambria"/>
          <w:b w:val="false"/>
          <w:i w:val="false"/>
          <w:color w:val="000000"/>
          <w:sz w:val="22"/>
        </w:rPr>
        <w:t>Mycobacterium leprae has been heavily invaded by transposable elements.</w:t>
      </w:r>
    </w:p>
    <w:p>
      <w:pPr>
        <w:numPr>
          <w:ilvl w:val="3"/>
          <w:numId w:val="37"/>
        </w:numPr>
        <w:spacing w:after="0"/>
        <w:jc w:val="left"/>
      </w:pPr>
      <w:r>
        <w:rPr>
          <w:rFonts w:ascii="Cambria" w:hAnsi="Cambria"/>
          <w:b w:val="false"/>
          <w:i w:val="false"/>
          <w:color w:val="000000"/>
          <w:sz w:val="22"/>
        </w:rPr>
        <w:t>Cole, S. T., et al.</w:t>
      </w:r>
      <w:r>
        <w:rPr>
          <w:rFonts w:ascii="Cambria" w:hAnsi="Cambria"/>
          <w:b w:val="false"/>
          <w:i w:val="false"/>
          <w:color w:val="000000"/>
          <w:sz w:val="22"/>
        </w:rPr>
        <w:t xml:space="preserve"> </w:t>
      </w:r>
      <w:r>
        <w:rPr>
          <w:rFonts w:ascii="Cambria" w:hAnsi="Cambria"/>
          <w:b w:val="false"/>
          <w:i w:val="false"/>
          <w:color w:val="000000"/>
          <w:sz w:val="22"/>
        </w:rPr>
        <w:t>“Massive</w:t>
      </w:r>
      <w:r>
        <w:rPr>
          <w:rFonts w:ascii="Cambria" w:hAnsi="Cambria"/>
          <w:b w:val="false"/>
          <w:i w:val="false"/>
          <w:color w:val="000000"/>
          <w:sz w:val="22"/>
        </w:rPr>
        <w:t xml:space="preserve"> Gene Decay in the Leprosy Bacillus.” </w:t>
      </w:r>
      <w:r>
        <w:rPr>
          <w:rFonts w:ascii="Cambria" w:hAnsi="Cambria"/>
          <w:b w:val="false"/>
          <w:i/>
          <w:color w:val="000000"/>
          <w:sz w:val="22"/>
        </w:rPr>
        <w:t>Nature</w:t>
      </w:r>
      <w:r>
        <w:rPr>
          <w:rFonts w:ascii="Cambria" w:hAnsi="Cambria"/>
          <w:b w:val="false"/>
          <w:i w:val="false"/>
          <w:color w:val="000000"/>
          <w:sz w:val="22"/>
        </w:rPr>
        <w:t>, vol. 409, no. 6823, 2001, pp. 1007–1011., doi:</w:t>
      </w:r>
      <w:hyperlink r:id="rId33">
        <w:r>
          <w:rPr>
            <w:rFonts w:ascii="Cambria" w:hAnsi="Cambria"/>
            <w:b w:val="false"/>
            <w:i w:val="false"/>
            <w:color w:val="0000ff"/>
            <w:sz w:val="22"/>
            <w:u w:val="single"/>
          </w:rPr>
          <w:t>10.1038/35059006</w:t>
        </w:r>
      </w:hyperlink>
    </w:p>
    <w:p>
      <w:pPr>
        <w:numPr>
          <w:ilvl w:val="3"/>
          <w:numId w:val="37"/>
        </w:numPr>
        <w:spacing w:after="0"/>
        <w:jc w:val="left"/>
      </w:pPr>
      <w:r>
        <w:rPr>
          <w:rFonts w:ascii="Cambria" w:hAnsi="Cambria"/>
          <w:b w:val="false"/>
          <w:i w:val="false"/>
          <w:color w:val="000000"/>
          <w:sz w:val="22"/>
        </w:rPr>
        <w:t>Wegner, Michael.</w:t>
      </w:r>
      <w:r>
        <w:rPr>
          <w:rFonts w:ascii="Cambria" w:hAnsi="Cambria"/>
          <w:b w:val="false"/>
          <w:i w:val="false"/>
          <w:color w:val="000000"/>
          <w:sz w:val="22"/>
        </w:rPr>
        <w:t xml:space="preserve"> </w:t>
      </w:r>
      <w:r>
        <w:rPr>
          <w:rFonts w:ascii="Cambria" w:hAnsi="Cambria"/>
          <w:b w:val="false"/>
          <w:i w:val="false"/>
          <w:color w:val="000000"/>
          <w:sz w:val="22"/>
        </w:rPr>
        <w:t>“Mighty</w:t>
      </w:r>
      <w:r>
        <w:rPr>
          <w:rFonts w:ascii="Cambria" w:hAnsi="Cambria"/>
          <w:b w:val="false"/>
          <w:i w:val="false"/>
          <w:color w:val="000000"/>
          <w:sz w:val="22"/>
        </w:rPr>
        <w:t xml:space="preserve"> Bugs: Leprosy Bacteria Turn Schwann Cells into Stem Cells.” </w:t>
      </w:r>
      <w:r>
        <w:rPr>
          <w:rFonts w:ascii="Cambria" w:hAnsi="Cambria"/>
          <w:b w:val="false"/>
          <w:i/>
          <w:color w:val="000000"/>
          <w:sz w:val="22"/>
        </w:rPr>
        <w:t>Cell</w:t>
      </w:r>
      <w:r>
        <w:rPr>
          <w:rFonts w:ascii="Cambria" w:hAnsi="Cambria"/>
          <w:b w:val="false"/>
          <w:i w:val="false"/>
          <w:color w:val="000000"/>
          <w:sz w:val="22"/>
        </w:rPr>
        <w:t>, vol. 152, no. 1-2, 2013, pp. 15–16., doi:</w:t>
      </w:r>
      <w:hyperlink r:id="rId34">
        <w:r>
          <w:rPr>
            <w:rFonts w:ascii="Cambria" w:hAnsi="Cambria"/>
            <w:b w:val="false"/>
            <w:i w:val="false"/>
            <w:color w:val="0000ff"/>
            <w:sz w:val="22"/>
            <w:u w:val="single"/>
          </w:rPr>
          <w:t>10.1016/j.cell.2013.01.001</w:t>
        </w:r>
      </w:hyperlink>
    </w:p>
    <w:p>
      <w:pPr>
        <w:numPr>
          <w:ilvl w:val="0"/>
          <w:numId w:val="14"/>
        </w:numPr>
        <w:spacing w:after="0"/>
        <w:jc w:val="left"/>
      </w:pPr>
      <w:r>
        <w:rPr>
          <w:rFonts w:ascii="Cambria" w:hAnsi="Cambria"/>
          <w:b w:val="false"/>
          <w:i w:val="false"/>
          <w:color w:val="000000"/>
          <w:sz w:val="22"/>
        </w:rPr>
        <w:t>Sin</w:t>
      </w:r>
    </w:p>
    <w:p>
      <w:pPr>
        <w:numPr>
          <w:ilvl w:val="1"/>
          <w:numId w:val="38"/>
        </w:numPr>
        <w:spacing w:after="0"/>
        <w:jc w:val="left"/>
      </w:pPr>
      <w:r>
        <w:rPr>
          <w:rFonts w:ascii="Cambria" w:hAnsi="Cambria"/>
          <w:b w:val="false"/>
          <w:i w:val="false"/>
          <w:color w:val="000000"/>
          <w:sz w:val="22"/>
        </w:rPr>
        <w:t>DNA codes for head, two eyes, a nose, a mouth, a neck, a body, two arms, and two legs</w:t>
      </w:r>
    </w:p>
    <w:p>
      <w:pPr>
        <w:numPr>
          <w:ilvl w:val="1"/>
          <w:numId w:val="38"/>
        </w:numPr>
        <w:spacing w:after="0"/>
        <w:jc w:val="left"/>
      </w:pPr>
      <w:r>
        <w:rPr>
          <w:rFonts w:ascii="Cambria" w:hAnsi="Cambria"/>
          <w:b w:val="false"/>
          <w:i w:val="false"/>
          <w:color w:val="000000"/>
          <w:sz w:val="22"/>
        </w:rPr>
        <w:t>DNA codes for senses to see, smell, taste, and touch</w:t>
      </w:r>
    </w:p>
    <w:p>
      <w:pPr>
        <w:numPr>
          <w:ilvl w:val="1"/>
          <w:numId w:val="38"/>
        </w:numPr>
        <w:spacing w:after="0"/>
        <w:jc w:val="left"/>
      </w:pPr>
      <w:r>
        <w:rPr>
          <w:rFonts w:ascii="Cambria" w:hAnsi="Cambria"/>
          <w:b w:val="false"/>
          <w:i w:val="false"/>
          <w:color w:val="000000"/>
          <w:sz w:val="22"/>
        </w:rPr>
        <w:t>DNA codes for brain circuitry to think and act on those senses</w:t>
      </w:r>
    </w:p>
    <w:p>
      <w:pPr>
        <w:numPr>
          <w:ilvl w:val="1"/>
          <w:numId w:val="38"/>
        </w:numPr>
        <w:spacing w:after="0"/>
        <w:jc w:val="left"/>
      </w:pPr>
      <w:r>
        <w:rPr>
          <w:rFonts w:ascii="Cambria" w:hAnsi="Cambria"/>
          <w:b w:val="false"/>
          <w:i w:val="false"/>
          <w:color w:val="000000"/>
          <w:sz w:val="22"/>
        </w:rPr>
        <w:t>Defective DNA causes defective brain circuitry which causes a tendency to lie, cheat, steal, gamble, gossip, covet, commit adultery</w:t>
      </w:r>
    </w:p>
    <w:p>
      <w:pPr>
        <w:numPr>
          <w:ilvl w:val="1"/>
          <w:numId w:val="38"/>
        </w:numPr>
        <w:spacing w:after="0"/>
        <w:jc w:val="left"/>
      </w:pPr>
      <w:r>
        <w:rPr>
          <w:rFonts w:ascii="Cambria" w:hAnsi="Cambria"/>
          <w:b w:val="false"/>
          <w:i w:val="false"/>
          <w:color w:val="000000"/>
          <w:sz w:val="22"/>
        </w:rPr>
        <w:t>Root cause of sin must be in DNA</w:t>
      </w:r>
    </w:p>
    <w:p>
      <w:pPr>
        <w:numPr>
          <w:ilvl w:val="1"/>
          <w:numId w:val="38"/>
        </w:numPr>
        <w:spacing w:after="0"/>
        <w:jc w:val="left"/>
      </w:pPr>
      <w:r>
        <w:rPr>
          <w:rFonts w:ascii="Cambria" w:hAnsi="Cambria"/>
          <w:b w:val="false"/>
          <w:i w:val="false"/>
          <w:color w:val="000000"/>
          <w:sz w:val="22"/>
        </w:rPr>
        <w:t>Sin is a physical problem not a legal problem</w:t>
      </w:r>
    </w:p>
    <w:p>
      <w:pPr>
        <w:numPr>
          <w:ilvl w:val="1"/>
          <w:numId w:val="38"/>
        </w:numPr>
        <w:spacing w:after="0"/>
        <w:jc w:val="left"/>
      </w:pPr>
      <w:r>
        <w:rPr>
          <w:rFonts w:ascii="Cambria" w:hAnsi="Cambria"/>
          <w:b w:val="false"/>
          <w:i w:val="false"/>
          <w:color w:val="000000"/>
          <w:sz w:val="22"/>
        </w:rPr>
        <w:t>We would not break God’s commandments if we didn’t have transposable elements</w:t>
      </w:r>
    </w:p>
    <w:p>
      <w:pPr>
        <w:numPr>
          <w:ilvl w:val="0"/>
          <w:numId w:val="14"/>
        </w:numPr>
        <w:spacing w:after="0"/>
        <w:jc w:val="left"/>
      </w:pPr>
      <w:r>
        <w:rPr>
          <w:rFonts w:ascii="Cambria" w:hAnsi="Cambria"/>
          <w:b w:val="false"/>
          <w:i w:val="false"/>
          <w:color w:val="000000"/>
          <w:sz w:val="22"/>
        </w:rPr>
        <w:t>Prediction: all disease is caused by transposable elements</w:t>
      </w:r>
    </w:p>
    <w:p>
      <w:pPr>
        <w:pStyle w:val="Heading2"/>
        <w:spacing w:after="0"/>
        <w:ind w:left="120"/>
        <w:jc w:val="left"/>
      </w:pPr>
      <w:r>
        <w:rPr>
          <w:rFonts w:ascii="Cambria" w:hAnsi="Cambria"/>
          <w:color w:val="000000"/>
        </w:rPr>
        <w:t>Adam and Eve’s Sin</w:t>
      </w:r>
    </w:p>
    <w:p>
      <w:pPr>
        <w:numPr>
          <w:ilvl w:val="0"/>
          <w:numId w:val="39"/>
        </w:numPr>
        <w:spacing w:after="0"/>
        <w:jc w:val="left"/>
      </w:pPr>
      <w:r>
        <w:rPr>
          <w:rFonts w:ascii="Cambria" w:hAnsi="Cambria"/>
          <w:b w:val="false"/>
          <w:i w:val="false"/>
          <w:color w:val="000000"/>
          <w:sz w:val="22"/>
        </w:rPr>
        <w:t>Satan’s temptation</w:t>
      </w:r>
    </w:p>
    <w:p>
      <w:pPr>
        <w:numPr>
          <w:ilvl w:val="1"/>
          <w:numId w:val="39"/>
        </w:numPr>
        <w:spacing w:after="0"/>
        <w:jc w:val="left"/>
      </w:pPr>
      <w:r>
        <w:rPr>
          <w:rFonts w:ascii="Cambria" w:hAnsi="Cambria"/>
          <w:b w:val="false"/>
          <w:i w:val="false"/>
          <w:color w:val="000000"/>
          <w:sz w:val="22"/>
        </w:rPr>
        <w:t>Satan is cunning and subtle</w:t>
      </w:r>
    </w:p>
    <w:p>
      <w:pPr>
        <w:numPr>
          <w:ilvl w:val="1"/>
          <w:numId w:val="39"/>
        </w:numPr>
        <w:spacing w:after="0"/>
        <w:jc w:val="left"/>
      </w:pPr>
      <w:r>
        <w:rPr>
          <w:rFonts w:ascii="Cambria" w:hAnsi="Cambria"/>
          <w:b w:val="false"/>
          <w:i w:val="false"/>
          <w:color w:val="000000"/>
          <w:sz w:val="22"/>
        </w:rPr>
        <w:t>Satan’s temptation was very precise and calculated</w:t>
      </w:r>
    </w:p>
    <w:p>
      <w:pPr>
        <w:numPr>
          <w:ilvl w:val="1"/>
          <w:numId w:val="39"/>
        </w:numPr>
        <w:spacing w:after="0"/>
        <w:jc w:val="left"/>
      </w:pPr>
      <w:r>
        <w:rPr>
          <w:rFonts w:ascii="Cambria" w:hAnsi="Cambria"/>
          <w:b w:val="false"/>
          <w:i w:val="false"/>
          <w:color w:val="000000"/>
          <w:sz w:val="22"/>
        </w:rPr>
        <w:t xml:space="preserve">God is giving Adam and Eve a vast horizon of freedom with a narrow sliver of restriction.  Genesis 2:16-17 </w:t>
      </w:r>
      <w:r>
        <w:rPr>
          <w:rFonts w:ascii="Cambria" w:hAnsi="Cambria"/>
          <w:b/>
          <w:i w:val="false"/>
          <w:color w:val="000000"/>
          <w:vertAlign w:val="superscript"/>
        </w:rPr>
        <w:t xml:space="preserve">16 </w:t>
      </w:r>
      <w:r>
        <w:rPr>
          <w:rFonts w:ascii="Cambria" w:hAnsi="Cambria"/>
          <w:b w:val="false"/>
          <w:i w:val="false"/>
          <w:color w:val="000000"/>
          <w:sz w:val="22"/>
        </w:rPr>
        <w:t>And the Lord God commanded the man, saying,</w:t>
      </w:r>
      <w:r>
        <w:rPr>
          <w:rFonts w:ascii="Cambria" w:hAnsi="Cambria"/>
          <w:b w:val="false"/>
          <w:i w:val="false"/>
          <w:color w:val="000000"/>
          <w:sz w:val="22"/>
        </w:rPr>
        <w:t xml:space="preserve"> </w:t>
      </w:r>
      <w:r>
        <w:rPr>
          <w:rFonts w:ascii="Cambria" w:hAnsi="Cambria"/>
          <w:b w:val="false"/>
          <w:i w:val="false"/>
          <w:color w:val="000000"/>
          <w:sz w:val="22"/>
        </w:rPr>
        <w:t>“Of</w:t>
      </w:r>
      <w:r>
        <w:rPr>
          <w:rFonts w:ascii="Cambria" w:hAnsi="Cambria"/>
          <w:b w:val="false"/>
          <w:i w:val="false"/>
          <w:color w:val="000000"/>
          <w:sz w:val="22"/>
        </w:rPr>
        <w:t xml:space="preserve"> every tree of the garden you may freely eat; </w:t>
      </w:r>
      <w:r>
        <w:rPr>
          <w:rFonts w:ascii="Cambria" w:hAnsi="Cambria"/>
          <w:b/>
          <w:i w:val="false"/>
          <w:color w:val="000000"/>
          <w:vertAlign w:val="superscript"/>
        </w:rPr>
        <w:t xml:space="preserve">17 </w:t>
      </w:r>
      <w:r>
        <w:rPr>
          <w:rFonts w:ascii="Cambria" w:hAnsi="Cambria"/>
          <w:b w:val="false"/>
          <w:i w:val="false"/>
          <w:color w:val="000000"/>
          <w:sz w:val="22"/>
        </w:rPr>
        <w:t>but of the tree of the knowledge of good and evil you shall not eat, for in the day that you eat of it you shall surely die.”</w:t>
      </w:r>
    </w:p>
    <w:p>
      <w:pPr>
        <w:numPr>
          <w:ilvl w:val="1"/>
          <w:numId w:val="39"/>
        </w:numPr>
        <w:spacing w:after="0"/>
        <w:jc w:val="left"/>
      </w:pPr>
      <w:r>
        <w:rPr>
          <w:rFonts w:ascii="Cambria" w:hAnsi="Cambria"/>
          <w:b w:val="false"/>
          <w:i w:val="false"/>
          <w:color w:val="000000"/>
          <w:sz w:val="22"/>
        </w:rPr>
        <w:t>Satan misrepresents the command of God as a vast horizon of restriction with a narrow sliver of freedom. Genesis 3:1 Now the serpent was more cunning than any beast of the field which the LordGod had made. And he said to the woman,</w:t>
      </w:r>
      <w:r>
        <w:rPr>
          <w:rFonts w:ascii="Cambria" w:hAnsi="Cambria"/>
          <w:b w:val="false"/>
          <w:i w:val="false"/>
          <w:color w:val="000000"/>
          <w:sz w:val="22"/>
        </w:rPr>
        <w:t xml:space="preserve"> </w:t>
      </w:r>
      <w:r>
        <w:rPr>
          <w:rFonts w:ascii="Cambria" w:hAnsi="Cambria"/>
          <w:b w:val="false"/>
          <w:i w:val="false"/>
          <w:color w:val="000000"/>
          <w:sz w:val="22"/>
        </w:rPr>
        <w:t>“Has</w:t>
      </w:r>
      <w:r>
        <w:rPr>
          <w:rFonts w:ascii="Cambria" w:hAnsi="Cambria"/>
          <w:b w:val="false"/>
          <w:i w:val="false"/>
          <w:color w:val="000000"/>
          <w:sz w:val="22"/>
        </w:rPr>
        <w:t xml:space="preserve"> God indeed said,</w:t>
      </w:r>
      <w:r>
        <w:rPr>
          <w:rFonts w:ascii="Cambria" w:hAnsi="Cambria"/>
          <w:b w:val="false"/>
          <w:i w:val="false"/>
          <w:color w:val="000000"/>
          <w:sz w:val="22"/>
        </w:rPr>
        <w:t xml:space="preserve"> </w:t>
      </w:r>
      <w:r>
        <w:rPr>
          <w:rFonts w:ascii="Cambria" w:hAnsi="Cambria"/>
          <w:b w:val="false"/>
          <w:i w:val="false"/>
          <w:color w:val="000000"/>
          <w:sz w:val="22"/>
        </w:rPr>
        <w:t>‘You</w:t>
      </w:r>
      <w:r>
        <w:rPr>
          <w:rFonts w:ascii="Cambria" w:hAnsi="Cambria"/>
          <w:b w:val="false"/>
          <w:i w:val="false"/>
          <w:color w:val="000000"/>
          <w:sz w:val="22"/>
        </w:rPr>
        <w:t xml:space="preserve"> shall not eat of every tree of the garden’?”</w:t>
      </w:r>
    </w:p>
    <w:p>
      <w:pPr>
        <w:numPr>
          <w:ilvl w:val="1"/>
          <w:numId w:val="39"/>
        </w:numPr>
        <w:spacing w:after="0"/>
        <w:jc w:val="left"/>
      </w:pPr>
      <w:r>
        <w:rPr>
          <w:rFonts w:ascii="Cambria" w:hAnsi="Cambria"/>
          <w:b w:val="false"/>
          <w:i w:val="false"/>
          <w:color w:val="000000"/>
          <w:sz w:val="22"/>
        </w:rPr>
        <w:t xml:space="preserve">Satan tricks Eve into overstating her defense of God. Genesis 3:2-3 </w:t>
      </w:r>
      <w:r>
        <w:rPr>
          <w:rFonts w:ascii="Cambria" w:hAnsi="Cambria"/>
          <w:b/>
          <w:i w:val="false"/>
          <w:color w:val="000000"/>
          <w:vertAlign w:val="superscript"/>
        </w:rPr>
        <w:t xml:space="preserve">2 </w:t>
      </w:r>
      <w:r>
        <w:rPr>
          <w:rFonts w:ascii="Cambria" w:hAnsi="Cambria"/>
          <w:b w:val="false"/>
          <w:i w:val="false"/>
          <w:color w:val="000000"/>
          <w:sz w:val="22"/>
        </w:rPr>
        <w:t>And the woman said to the serpent,</w:t>
      </w:r>
      <w:r>
        <w:rPr>
          <w:rFonts w:ascii="Cambria" w:hAnsi="Cambria"/>
          <w:b w:val="false"/>
          <w:i w:val="false"/>
          <w:color w:val="000000"/>
          <w:sz w:val="22"/>
        </w:rPr>
        <w:t xml:space="preserve"> </w:t>
      </w:r>
      <w:r>
        <w:rPr>
          <w:rFonts w:ascii="Cambria" w:hAnsi="Cambria"/>
          <w:b w:val="false"/>
          <w:i w:val="false"/>
          <w:color w:val="000000"/>
          <w:sz w:val="22"/>
        </w:rPr>
        <w:t>“We</w:t>
      </w:r>
      <w:r>
        <w:rPr>
          <w:rFonts w:ascii="Cambria" w:hAnsi="Cambria"/>
          <w:b w:val="false"/>
          <w:i w:val="false"/>
          <w:color w:val="000000"/>
          <w:sz w:val="22"/>
        </w:rPr>
        <w:t xml:space="preserve"> may eat the fruit of the trees of the garden; </w:t>
      </w:r>
      <w:r>
        <w:rPr>
          <w:rFonts w:ascii="Cambria" w:hAnsi="Cambria"/>
          <w:b/>
          <w:i w:val="false"/>
          <w:color w:val="000000"/>
          <w:vertAlign w:val="superscript"/>
        </w:rPr>
        <w:t xml:space="preserve">3 </w:t>
      </w:r>
      <w:r>
        <w:rPr>
          <w:rFonts w:ascii="Cambria" w:hAnsi="Cambria"/>
          <w:b w:val="false"/>
          <w:i w:val="false"/>
          <w:color w:val="000000"/>
          <w:sz w:val="22"/>
        </w:rPr>
        <w:t xml:space="preserve">but of the fruit of the tree which </w:t>
      </w:r>
      <w:r>
        <w:rPr>
          <w:rFonts w:ascii="Cambria" w:hAnsi="Cambria"/>
          <w:b w:val="false"/>
          <w:i/>
          <w:color w:val="000000"/>
          <w:sz w:val="22"/>
        </w:rPr>
        <w:t>is</w:t>
      </w:r>
      <w:r>
        <w:rPr>
          <w:rFonts w:ascii="Cambria" w:hAnsi="Cambria"/>
          <w:b w:val="false"/>
          <w:i w:val="false"/>
          <w:color w:val="000000"/>
          <w:sz w:val="22"/>
        </w:rPr>
        <w:t xml:space="preserve"> in the midst of the garden, God has said,</w:t>
      </w:r>
      <w:r>
        <w:rPr>
          <w:rFonts w:ascii="Cambria" w:hAnsi="Cambria"/>
          <w:b w:val="false"/>
          <w:i w:val="false"/>
          <w:color w:val="000000"/>
          <w:sz w:val="22"/>
        </w:rPr>
        <w:t xml:space="preserve"> </w:t>
      </w:r>
      <w:r>
        <w:rPr>
          <w:rFonts w:ascii="Cambria" w:hAnsi="Cambria"/>
          <w:b w:val="false"/>
          <w:i w:val="false"/>
          <w:color w:val="000000"/>
          <w:sz w:val="22"/>
        </w:rPr>
        <w:t>‘You</w:t>
      </w:r>
      <w:r>
        <w:rPr>
          <w:rFonts w:ascii="Cambria" w:hAnsi="Cambria"/>
          <w:b w:val="false"/>
          <w:i w:val="false"/>
          <w:color w:val="000000"/>
          <w:sz w:val="22"/>
        </w:rPr>
        <w:t xml:space="preserve"> shall not eat it, nor shall you touch it, lest you die.’ ”</w:t>
      </w:r>
    </w:p>
    <w:p>
      <w:pPr>
        <w:numPr>
          <w:ilvl w:val="1"/>
          <w:numId w:val="39"/>
        </w:numPr>
        <w:spacing w:after="0"/>
        <w:jc w:val="left"/>
      </w:pPr>
      <w:r>
        <w:rPr>
          <w:rFonts w:ascii="Cambria" w:hAnsi="Cambria"/>
          <w:b w:val="false"/>
          <w:i w:val="false"/>
          <w:color w:val="000000"/>
          <w:sz w:val="22"/>
        </w:rPr>
        <w:t>God never told Eve to not touch the fruit. Only to not eat it.</w:t>
      </w:r>
    </w:p>
    <w:p>
      <w:pPr>
        <w:numPr>
          <w:ilvl w:val="1"/>
          <w:numId w:val="39"/>
        </w:numPr>
        <w:spacing w:after="0"/>
        <w:jc w:val="left"/>
      </w:pPr>
      <w:r>
        <w:rPr>
          <w:rFonts w:ascii="Cambria" w:hAnsi="Cambria"/>
          <w:b w:val="false"/>
          <w:i w:val="false"/>
          <w:color w:val="000000"/>
          <w:sz w:val="22"/>
        </w:rPr>
        <w:t xml:space="preserve">The serpent then makes a direct contradiction what God said in Genesis 2:17. Genesis 3:4 </w:t>
      </w:r>
      <w:r>
        <w:rPr>
          <w:rFonts w:ascii="Cambria" w:hAnsi="Cambria"/>
          <w:b/>
          <w:i w:val="false"/>
          <w:color w:val="000000"/>
          <w:vertAlign w:val="superscript"/>
        </w:rPr>
        <w:t xml:space="preserve">4 </w:t>
      </w:r>
      <w:r>
        <w:rPr>
          <w:rFonts w:ascii="Cambria" w:hAnsi="Cambria"/>
          <w:b w:val="false"/>
          <w:i w:val="false"/>
          <w:color w:val="000000"/>
          <w:sz w:val="22"/>
        </w:rPr>
        <w:t>Then the serpent said to the woman,</w:t>
      </w:r>
      <w:r>
        <w:rPr>
          <w:rFonts w:ascii="Cambria" w:hAnsi="Cambria"/>
          <w:b w:val="false"/>
          <w:i w:val="false"/>
          <w:color w:val="000000"/>
          <w:sz w:val="22"/>
        </w:rPr>
        <w:t xml:space="preserve"> </w:t>
      </w:r>
      <w:r>
        <w:rPr>
          <w:rFonts w:ascii="Cambria" w:hAnsi="Cambria"/>
          <w:b w:val="false"/>
          <w:i w:val="false"/>
          <w:color w:val="000000"/>
          <w:sz w:val="22"/>
        </w:rPr>
        <w:t>“You</w:t>
      </w:r>
      <w:r>
        <w:rPr>
          <w:rFonts w:ascii="Cambria" w:hAnsi="Cambria"/>
          <w:b w:val="false"/>
          <w:i w:val="false"/>
          <w:color w:val="000000"/>
          <w:sz w:val="22"/>
        </w:rPr>
        <w:t xml:space="preserve"> will not surely die.</w:t>
      </w:r>
    </w:p>
    <w:p>
      <w:pPr>
        <w:numPr>
          <w:ilvl w:val="1"/>
          <w:numId w:val="39"/>
        </w:numPr>
        <w:spacing w:after="0"/>
        <w:jc w:val="left"/>
      </w:pPr>
      <w:r>
        <w:rPr>
          <w:rFonts w:ascii="Cambria" w:hAnsi="Cambria"/>
          <w:b w:val="false"/>
          <w:i w:val="false"/>
          <w:color w:val="000000"/>
          <w:sz w:val="22"/>
        </w:rPr>
        <w:t xml:space="preserve">The serpent seals the deal by giving an ulterior motives to God’s command. Genesis 3:5 </w:t>
      </w:r>
      <w:r>
        <w:rPr>
          <w:rFonts w:ascii="Cambria" w:hAnsi="Cambria"/>
          <w:b/>
          <w:i w:val="false"/>
          <w:color w:val="000000"/>
          <w:vertAlign w:val="superscript"/>
        </w:rPr>
        <w:t xml:space="preserve">5 </w:t>
      </w:r>
      <w:r>
        <w:rPr>
          <w:rFonts w:ascii="Cambria" w:hAnsi="Cambria"/>
          <w:b w:val="false"/>
          <w:i w:val="false"/>
          <w:color w:val="000000"/>
          <w:sz w:val="22"/>
        </w:rPr>
        <w:t>For God knows that in the day you eat of it your eyes will be opened, and you will be like God, knowing good and evil.”</w:t>
      </w:r>
    </w:p>
    <w:p>
      <w:pPr>
        <w:numPr>
          <w:ilvl w:val="1"/>
          <w:numId w:val="39"/>
        </w:numPr>
        <w:spacing w:after="0"/>
        <w:jc w:val="left"/>
      </w:pPr>
      <w:r>
        <w:rPr>
          <w:rFonts w:ascii="Cambria" w:hAnsi="Cambria"/>
          <w:b w:val="false"/>
          <w:i w:val="false"/>
          <w:color w:val="000000"/>
          <w:sz w:val="22"/>
        </w:rPr>
        <w:t>The serpent claims that God knows that eating the fruit will make Eve like God and God want’s to keep it to himself.</w:t>
      </w:r>
    </w:p>
    <w:p>
      <w:pPr>
        <w:numPr>
          <w:ilvl w:val="1"/>
          <w:numId w:val="39"/>
        </w:numPr>
        <w:spacing w:after="0"/>
        <w:jc w:val="left"/>
      </w:pPr>
      <w:r>
        <w:rPr>
          <w:rFonts w:ascii="Cambria" w:hAnsi="Cambria"/>
          <w:b w:val="false"/>
          <w:i w:val="false"/>
          <w:color w:val="000000"/>
          <w:sz w:val="22"/>
        </w:rPr>
        <w:t>The serpent paints God as restrictive, not perfectly upfront, unclear, untruthful, and that He is looking out for His own selfish interests.</w:t>
      </w:r>
    </w:p>
    <w:p>
      <w:pPr>
        <w:numPr>
          <w:ilvl w:val="1"/>
          <w:numId w:val="39"/>
        </w:numPr>
        <w:spacing w:after="0"/>
        <w:jc w:val="left"/>
      </w:pPr>
      <w:r>
        <w:rPr>
          <w:rFonts w:ascii="Cambria" w:hAnsi="Cambria"/>
          <w:b w:val="false"/>
          <w:i w:val="false"/>
          <w:color w:val="000000"/>
          <w:sz w:val="22"/>
        </w:rPr>
        <w:t>Was God’s command to not eat the fruit of the Tree of Knowledge of Good and evil an arbitrary command?</w:t>
      </w:r>
    </w:p>
    <w:p>
      <w:pPr>
        <w:numPr>
          <w:ilvl w:val="0"/>
          <w:numId w:val="39"/>
        </w:numPr>
        <w:spacing w:after="0"/>
        <w:jc w:val="left"/>
      </w:pPr>
      <w:r>
        <w:rPr>
          <w:rFonts w:ascii="Cambria" w:hAnsi="Cambria"/>
          <w:b w:val="false"/>
          <w:i w:val="false"/>
          <w:color w:val="000000"/>
          <w:sz w:val="22"/>
        </w:rPr>
        <w:t>What was the sin?</w:t>
      </w:r>
    </w:p>
    <w:p>
      <w:pPr>
        <w:numPr>
          <w:ilvl w:val="1"/>
          <w:numId w:val="40"/>
        </w:numPr>
        <w:spacing w:after="0"/>
        <w:jc w:val="left"/>
      </w:pPr>
      <w:r>
        <w:rPr>
          <w:rFonts w:ascii="Cambria" w:hAnsi="Cambria"/>
          <w:b w:val="false"/>
          <w:i w:val="false"/>
          <w:color w:val="000000"/>
          <w:sz w:val="22"/>
        </w:rPr>
        <w:t>Previously</w:t>
      </w:r>
    </w:p>
    <w:p>
      <w:pPr>
        <w:numPr>
          <w:ilvl w:val="2"/>
          <w:numId w:val="40"/>
        </w:numPr>
        <w:spacing w:after="0"/>
        <w:jc w:val="left"/>
      </w:pPr>
      <w:r>
        <w:rPr>
          <w:rFonts w:ascii="Cambria" w:hAnsi="Cambria"/>
          <w:b w:val="false"/>
          <w:i w:val="false"/>
          <w:color w:val="000000"/>
          <w:sz w:val="22"/>
        </w:rPr>
        <w:t>Sin is a fundamental distrust of God, of His goodness, and of His trustworthiness.</w:t>
      </w:r>
    </w:p>
    <w:p>
      <w:pPr>
        <w:numPr>
          <w:ilvl w:val="2"/>
          <w:numId w:val="40"/>
        </w:numPr>
        <w:spacing w:after="0"/>
        <w:jc w:val="left"/>
      </w:pPr>
      <w:r>
        <w:rPr>
          <w:rFonts w:ascii="Cambria" w:hAnsi="Cambria"/>
          <w:b w:val="false"/>
          <w:i w:val="false"/>
          <w:color w:val="000000"/>
          <w:sz w:val="22"/>
        </w:rPr>
        <w:t>Sin entered when a false picture of God enters the mind.</w:t>
      </w:r>
    </w:p>
    <w:p>
      <w:pPr>
        <w:numPr>
          <w:ilvl w:val="2"/>
          <w:numId w:val="40"/>
        </w:numPr>
        <w:spacing w:after="0"/>
        <w:jc w:val="left"/>
      </w:pPr>
      <w:r>
        <w:rPr>
          <w:rFonts w:ascii="Cambria" w:hAnsi="Cambria"/>
          <w:b w:val="false"/>
          <w:i w:val="false"/>
          <w:color w:val="000000"/>
          <w:sz w:val="22"/>
        </w:rPr>
        <w:t>Sin corrupts the mind when a false picture of God enters the mind.</w:t>
      </w:r>
    </w:p>
    <w:p>
      <w:pPr>
        <w:numPr>
          <w:ilvl w:val="2"/>
          <w:numId w:val="40"/>
        </w:numPr>
        <w:spacing w:after="0"/>
        <w:jc w:val="left"/>
      </w:pPr>
      <w:r>
        <w:rPr>
          <w:rFonts w:ascii="Cambria" w:hAnsi="Cambria"/>
          <w:b w:val="false"/>
          <w:i w:val="false"/>
          <w:color w:val="000000"/>
          <w:sz w:val="22"/>
        </w:rPr>
        <w:t>What about Adam? He didn’t believe the lie yet still had the consequences of sin.</w:t>
      </w:r>
    </w:p>
    <w:p>
      <w:pPr>
        <w:numPr>
          <w:ilvl w:val="2"/>
          <w:numId w:val="40"/>
        </w:numPr>
        <w:spacing w:after="0"/>
        <w:jc w:val="left"/>
      </w:pPr>
      <w:r>
        <w:rPr>
          <w:rFonts w:ascii="Cambria" w:hAnsi="Cambria"/>
          <w:b w:val="false"/>
          <w:i w:val="false"/>
          <w:color w:val="000000"/>
          <w:sz w:val="22"/>
        </w:rPr>
        <w:t>What about those who haven’t heard the truth about God? They have never had the chance to believe the truth about God yet still have the consequences  of sin</w:t>
      </w:r>
    </w:p>
    <w:p>
      <w:pPr>
        <w:numPr>
          <w:ilvl w:val="2"/>
          <w:numId w:val="40"/>
        </w:numPr>
        <w:spacing w:after="0"/>
        <w:jc w:val="left"/>
      </w:pPr>
      <w:r>
        <w:rPr>
          <w:rFonts w:ascii="Cambria" w:hAnsi="Cambria"/>
          <w:b w:val="false"/>
          <w:i w:val="false"/>
          <w:color w:val="000000"/>
          <w:sz w:val="22"/>
        </w:rPr>
        <w:t>What about the rest of unfallen creation? They questioned the character of God since Satan raised the controversy yet live without the consequences of sin</w:t>
      </w:r>
    </w:p>
    <w:p>
      <w:pPr>
        <w:numPr>
          <w:ilvl w:val="1"/>
          <w:numId w:val="40"/>
        </w:numPr>
        <w:spacing w:after="0"/>
        <w:jc w:val="left"/>
      </w:pPr>
      <w:r>
        <w:rPr>
          <w:rFonts w:ascii="Cambria" w:hAnsi="Cambria"/>
          <w:b w:val="false"/>
          <w:i w:val="false"/>
          <w:color w:val="000000"/>
          <w:sz w:val="22"/>
        </w:rPr>
        <w:t>The sin was eating the fruit. Genesis 2:17 but of the tree of the knowledge of good and evil you shall not eat, for in the day that you eat of it you shall surely die.</w:t>
      </w:r>
    </w:p>
    <w:p>
      <w:pPr>
        <w:numPr>
          <w:ilvl w:val="1"/>
          <w:numId w:val="40"/>
        </w:numPr>
        <w:spacing w:after="0"/>
        <w:jc w:val="left"/>
      </w:pPr>
      <w:r>
        <w:rPr>
          <w:rFonts w:ascii="Cambria" w:hAnsi="Cambria"/>
          <w:b w:val="false"/>
          <w:i w:val="false"/>
          <w:color w:val="000000"/>
          <w:sz w:val="22"/>
        </w:rPr>
        <w:t>Satan’s temptation of Eve was a means to an end to get both Eve and Adam to eat the fruit and change their genome.</w:t>
      </w:r>
    </w:p>
    <w:p>
      <w:pPr>
        <w:numPr>
          <w:ilvl w:val="2"/>
          <w:numId w:val="41"/>
        </w:numPr>
        <w:spacing w:after="0"/>
        <w:jc w:val="left"/>
      </w:pPr>
      <w:r>
        <w:rPr>
          <w:rFonts w:ascii="Cambria" w:hAnsi="Cambria"/>
          <w:b w:val="false"/>
          <w:i w:val="false"/>
          <w:color w:val="000000"/>
          <w:sz w:val="22"/>
        </w:rPr>
        <w:t>Forsman, A., et al.</w:t>
      </w:r>
      <w:r>
        <w:rPr>
          <w:rFonts w:ascii="Cambria" w:hAnsi="Cambria"/>
          <w:b w:val="false"/>
          <w:i w:val="false"/>
          <w:color w:val="000000"/>
          <w:sz w:val="22"/>
        </w:rPr>
        <w:t xml:space="preserve"> </w:t>
      </w:r>
      <w:r>
        <w:rPr>
          <w:rFonts w:ascii="Cambria" w:hAnsi="Cambria"/>
          <w:b w:val="false"/>
          <w:i w:val="false"/>
          <w:color w:val="000000"/>
          <w:sz w:val="22"/>
        </w:rPr>
        <w:t>“Uptake</w:t>
      </w:r>
      <w:r>
        <w:rPr>
          <w:rFonts w:ascii="Cambria" w:hAnsi="Cambria"/>
          <w:b w:val="false"/>
          <w:i w:val="false"/>
          <w:color w:val="000000"/>
          <w:sz w:val="22"/>
        </w:rPr>
        <w:t xml:space="preserve"> of Amplifiable Fragments of Retrotransposon DNA from the Human Alimentary Tract.” </w:t>
      </w:r>
      <w:r>
        <w:rPr>
          <w:rFonts w:ascii="Cambria" w:hAnsi="Cambria"/>
          <w:b w:val="false"/>
          <w:i/>
          <w:color w:val="000000"/>
          <w:sz w:val="22"/>
        </w:rPr>
        <w:t>Molecular Genetics and Genomics</w:t>
      </w:r>
      <w:r>
        <w:rPr>
          <w:rFonts w:ascii="Cambria" w:hAnsi="Cambria"/>
          <w:b w:val="false"/>
          <w:i w:val="false"/>
          <w:color w:val="000000"/>
          <w:sz w:val="22"/>
        </w:rPr>
        <w:t>, vol. 270, no. 4, 2003, pp. 362–368., doi:</w:t>
      </w:r>
      <w:hyperlink r:id="rId35">
        <w:r>
          <w:rPr>
            <w:rFonts w:ascii="Cambria" w:hAnsi="Cambria"/>
            <w:b w:val="false"/>
            <w:i w:val="false"/>
            <w:color w:val="0000ff"/>
            <w:sz w:val="22"/>
            <w:u w:val="single"/>
          </w:rPr>
          <w:t>10.1007/s00438-003-0930-3</w:t>
        </w:r>
      </w:hyperlink>
    </w:p>
    <w:p>
      <w:pPr>
        <w:numPr>
          <w:ilvl w:val="2"/>
          <w:numId w:val="41"/>
        </w:numPr>
        <w:spacing w:after="0"/>
        <w:jc w:val="left"/>
      </w:pPr>
      <w:r>
        <w:rPr>
          <w:rFonts w:ascii="Cambria" w:hAnsi="Cambria"/>
          <w:b w:val="false"/>
          <w:i w:val="false"/>
          <w:color w:val="000000"/>
          <w:sz w:val="22"/>
        </w:rPr>
        <w:t>Palka-Santini, M.,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Gastrointestinal Tract as the Portal of Entry for Foreign Macromolecules: Fate of DNA and Proteins.” </w:t>
      </w:r>
      <w:r>
        <w:rPr>
          <w:rFonts w:ascii="Cambria" w:hAnsi="Cambria"/>
          <w:b w:val="false"/>
          <w:i/>
          <w:color w:val="000000"/>
          <w:sz w:val="22"/>
        </w:rPr>
        <w:t>Molecular Genetics and Genomics</w:t>
      </w:r>
      <w:r>
        <w:rPr>
          <w:rFonts w:ascii="Cambria" w:hAnsi="Cambria"/>
          <w:b w:val="false"/>
          <w:i w:val="false"/>
          <w:color w:val="000000"/>
          <w:sz w:val="22"/>
        </w:rPr>
        <w:t>, vol. 270, no. 3, 2003, pp. 201–215., doi:</w:t>
      </w:r>
      <w:hyperlink r:id="rId36">
        <w:r>
          <w:rPr>
            <w:rFonts w:ascii="Cambria" w:hAnsi="Cambria"/>
            <w:b w:val="false"/>
            <w:i w:val="false"/>
            <w:color w:val="0000ff"/>
            <w:sz w:val="22"/>
            <w:u w:val="single"/>
          </w:rPr>
          <w:t>10.1007/s00438-003-0907-2</w:t>
        </w:r>
      </w:hyperlink>
    </w:p>
    <w:p>
      <w:pPr>
        <w:numPr>
          <w:ilvl w:val="1"/>
          <w:numId w:val="40"/>
        </w:numPr>
        <w:spacing w:after="0"/>
        <w:jc w:val="left"/>
      </w:pPr>
      <w:r>
        <w:rPr>
          <w:rFonts w:ascii="Cambria" w:hAnsi="Cambria"/>
          <w:b w:val="false"/>
          <w:i w:val="false"/>
          <w:color w:val="000000"/>
          <w:sz w:val="22"/>
        </w:rPr>
        <w:t>God’s command was not arbitrary. He knew what was in the fruit and was trying to prevent Adam and Eve from corrupting their genome.</w:t>
      </w:r>
    </w:p>
    <w:p>
      <w:pPr>
        <w:pStyle w:val="Heading2"/>
        <w:spacing w:after="0"/>
        <w:ind w:left="120"/>
        <w:jc w:val="left"/>
      </w:pPr>
      <w:r>
        <w:rPr>
          <w:rFonts w:ascii="Cambria" w:hAnsi="Cambria"/>
          <w:color w:val="000000"/>
        </w:rPr>
        <w:t>God’s Curses</w:t>
      </w:r>
    </w:p>
    <w:p>
      <w:pPr>
        <w:numPr>
          <w:ilvl w:val="0"/>
          <w:numId w:val="42"/>
        </w:numPr>
        <w:spacing w:after="0"/>
        <w:jc w:val="left"/>
      </w:pPr>
      <w:r>
        <w:rPr>
          <w:rFonts w:ascii="Cambria" w:hAnsi="Cambria"/>
          <w:b w:val="false"/>
          <w:i w:val="false"/>
          <w:color w:val="000000"/>
          <w:sz w:val="22"/>
        </w:rPr>
        <w:t>Immediately after eating the fruit</w:t>
      </w:r>
    </w:p>
    <w:p>
      <w:pPr>
        <w:numPr>
          <w:ilvl w:val="1"/>
          <w:numId w:val="42"/>
        </w:numPr>
        <w:spacing w:after="0"/>
        <w:jc w:val="left"/>
      </w:pPr>
      <w:r>
        <w:rPr>
          <w:rFonts w:ascii="Cambria" w:hAnsi="Cambria"/>
          <w:b w:val="false"/>
          <w:i w:val="false"/>
          <w:color w:val="000000"/>
          <w:sz w:val="22"/>
        </w:rPr>
        <w:t xml:space="preserve">Genesis 3:7 Then the eyes of both of them were opened, and they knew that they </w:t>
      </w:r>
      <w:r>
        <w:rPr>
          <w:rFonts w:ascii="Cambria" w:hAnsi="Cambria"/>
          <w:b w:val="false"/>
          <w:i/>
          <w:color w:val="000000"/>
          <w:sz w:val="22"/>
        </w:rPr>
        <w:t>were</w:t>
      </w:r>
      <w:r>
        <w:rPr>
          <w:rFonts w:ascii="Cambria" w:hAnsi="Cambria"/>
          <w:b w:val="false"/>
          <w:i w:val="false"/>
          <w:color w:val="000000"/>
          <w:sz w:val="22"/>
        </w:rPr>
        <w:t xml:space="preserve"> naked; and they sewed fig leaves together and made themselves coverings.</w:t>
      </w:r>
    </w:p>
    <w:p>
      <w:pPr>
        <w:numPr>
          <w:ilvl w:val="1"/>
          <w:numId w:val="42"/>
        </w:numPr>
        <w:spacing w:after="0"/>
        <w:jc w:val="left"/>
      </w:pPr>
      <w:r>
        <w:rPr>
          <w:rFonts w:ascii="Cambria" w:hAnsi="Cambria"/>
          <w:b w:val="false"/>
          <w:i w:val="false"/>
          <w:color w:val="000000"/>
          <w:sz w:val="22"/>
        </w:rPr>
        <w:t>Adam and Eve suffer the effects before God enters the garden.</w:t>
      </w:r>
    </w:p>
    <w:p>
      <w:pPr>
        <w:numPr>
          <w:ilvl w:val="1"/>
          <w:numId w:val="42"/>
        </w:numPr>
        <w:spacing w:after="0"/>
        <w:jc w:val="left"/>
      </w:pPr>
      <w:r>
        <w:rPr>
          <w:rFonts w:ascii="Cambria" w:hAnsi="Cambria"/>
          <w:b w:val="false"/>
          <w:i w:val="false"/>
          <w:color w:val="000000"/>
          <w:sz w:val="22"/>
        </w:rPr>
        <w:t>Adam and Eve suffer the natural consequences of their sin.</w:t>
      </w:r>
    </w:p>
    <w:p>
      <w:pPr>
        <w:numPr>
          <w:ilvl w:val="1"/>
          <w:numId w:val="42"/>
        </w:numPr>
        <w:spacing w:after="0"/>
        <w:jc w:val="left"/>
      </w:pPr>
      <w:r>
        <w:rPr>
          <w:rFonts w:ascii="Cambria" w:hAnsi="Cambria"/>
          <w:b w:val="false"/>
          <w:i w:val="false"/>
          <w:color w:val="000000"/>
          <w:sz w:val="22"/>
        </w:rPr>
        <w:t>God waits till the cool of the day to come to the garden.</w:t>
      </w:r>
    </w:p>
    <w:p>
      <w:pPr>
        <w:numPr>
          <w:ilvl w:val="1"/>
          <w:numId w:val="42"/>
        </w:numPr>
        <w:spacing w:after="0"/>
        <w:jc w:val="left"/>
      </w:pPr>
      <w:r>
        <w:rPr>
          <w:rFonts w:ascii="Cambria" w:hAnsi="Cambria"/>
          <w:b w:val="false"/>
          <w:i w:val="false"/>
          <w:color w:val="000000"/>
          <w:sz w:val="22"/>
        </w:rPr>
        <w:t>Adam and Eve hide from God.</w:t>
      </w:r>
    </w:p>
    <w:p>
      <w:pPr>
        <w:numPr>
          <w:ilvl w:val="1"/>
          <w:numId w:val="42"/>
        </w:numPr>
        <w:spacing w:after="0"/>
        <w:jc w:val="left"/>
      </w:pPr>
      <w:r>
        <w:rPr>
          <w:rFonts w:ascii="Cambria" w:hAnsi="Cambria"/>
          <w:b w:val="false"/>
          <w:i w:val="false"/>
          <w:color w:val="000000"/>
          <w:sz w:val="22"/>
        </w:rPr>
        <w:t>God questions Adam and Eve to start to reveal the nature of sin.</w:t>
      </w:r>
    </w:p>
    <w:p>
      <w:pPr>
        <w:numPr>
          <w:ilvl w:val="1"/>
          <w:numId w:val="42"/>
        </w:numPr>
        <w:spacing w:after="0"/>
        <w:jc w:val="left"/>
      </w:pPr>
      <w:r>
        <w:rPr>
          <w:rFonts w:ascii="Cambria" w:hAnsi="Cambria"/>
          <w:b w:val="false"/>
          <w:i w:val="false"/>
          <w:color w:val="000000"/>
          <w:sz w:val="22"/>
        </w:rPr>
        <w:t>Adam and Eve respond by blaming each other. Hours ago, Adam could not bear the thought of living without Eve. Now, he is more than willing to throw her off a cliff to save himself.</w:t>
      </w:r>
    </w:p>
    <w:p>
      <w:pPr>
        <w:numPr>
          <w:ilvl w:val="0"/>
          <w:numId w:val="42"/>
        </w:numPr>
        <w:spacing w:after="0"/>
        <w:jc w:val="left"/>
      </w:pPr>
      <w:r>
        <w:rPr>
          <w:rFonts w:ascii="Cambria" w:hAnsi="Cambria"/>
          <w:b w:val="false"/>
          <w:i w:val="false"/>
          <w:color w:val="000000"/>
          <w:sz w:val="22"/>
        </w:rPr>
        <w:t>God curses the snake</w:t>
      </w:r>
    </w:p>
    <w:p>
      <w:pPr>
        <w:numPr>
          <w:ilvl w:val="1"/>
          <w:numId w:val="43"/>
        </w:numPr>
        <w:spacing w:after="0"/>
        <w:jc w:val="left"/>
      </w:pPr>
      <w:r>
        <w:rPr>
          <w:rFonts w:ascii="Cambria" w:hAnsi="Cambria"/>
          <w:b w:val="false"/>
          <w:i w:val="false"/>
          <w:color w:val="000000"/>
          <w:sz w:val="22"/>
        </w:rPr>
        <w:t>Genesis 3:14 So the Lord God said to the serpent:</w:t>
      </w:r>
      <w:r>
        <w:rPr>
          <w:rFonts w:ascii="Cambria" w:hAnsi="Cambria"/>
          <w:b w:val="false"/>
          <w:i w:val="false"/>
          <w:color w:val="000000"/>
          <w:sz w:val="22"/>
        </w:rPr>
        <w:t xml:space="preserve"> </w:t>
      </w:r>
      <w:r>
        <w:rPr>
          <w:rFonts w:ascii="Cambria" w:hAnsi="Cambria"/>
          <w:b w:val="false"/>
          <w:i w:val="false"/>
          <w:color w:val="000000"/>
          <w:sz w:val="22"/>
        </w:rPr>
        <w:t>“Because</w:t>
      </w:r>
      <w:r>
        <w:rPr>
          <w:rFonts w:ascii="Cambria" w:hAnsi="Cambria"/>
          <w:b w:val="false"/>
          <w:i w:val="false"/>
          <w:color w:val="000000"/>
          <w:sz w:val="22"/>
        </w:rPr>
        <w:t xml:space="preserve"> you have done this, You </w:t>
      </w:r>
      <w:r>
        <w:rPr>
          <w:rFonts w:ascii="Cambria" w:hAnsi="Cambria"/>
          <w:b w:val="false"/>
          <w:i/>
          <w:color w:val="000000"/>
          <w:sz w:val="22"/>
        </w:rPr>
        <w:t>are</w:t>
      </w:r>
      <w:r>
        <w:rPr>
          <w:rFonts w:ascii="Cambria" w:hAnsi="Cambria"/>
          <w:b w:val="false"/>
          <w:i w:val="false"/>
          <w:color w:val="000000"/>
          <w:sz w:val="22"/>
        </w:rPr>
        <w:t xml:space="preserve"> cursed more than all cattle, And more than every beast of the field; On your belly you shall go, And you shall eat dust All the days of your life.</w:t>
      </w:r>
    </w:p>
    <w:p>
      <w:pPr>
        <w:numPr>
          <w:ilvl w:val="2"/>
          <w:numId w:val="43"/>
        </w:numPr>
        <w:spacing w:after="0"/>
        <w:jc w:val="left"/>
      </w:pPr>
      <w:r>
        <w:rPr>
          <w:rFonts w:ascii="Cambria" w:hAnsi="Cambria"/>
          <w:b w:val="false"/>
          <w:i w:val="false"/>
          <w:color w:val="000000"/>
          <w:sz w:val="22"/>
        </w:rPr>
        <w:t>Hox genes are an organism’s blueprint.</w:t>
      </w:r>
    </w:p>
    <w:p>
      <w:pPr>
        <w:numPr>
          <w:ilvl w:val="2"/>
          <w:numId w:val="43"/>
        </w:numPr>
        <w:spacing w:after="0"/>
        <w:jc w:val="left"/>
      </w:pPr>
      <w:r>
        <w:rPr>
          <w:rFonts w:ascii="Cambria" w:hAnsi="Cambria"/>
          <w:b w:val="false"/>
          <w:i w:val="false"/>
          <w:color w:val="000000"/>
          <w:sz w:val="22"/>
        </w:rPr>
        <w:t>Hox genes are sacred, almost entirely devoid of transposable elements in most organisms.</w:t>
      </w:r>
    </w:p>
    <w:p>
      <w:pPr>
        <w:numPr>
          <w:ilvl w:val="2"/>
          <w:numId w:val="43"/>
        </w:numPr>
        <w:spacing w:after="0"/>
        <w:jc w:val="left"/>
      </w:pPr>
      <w:r>
        <w:rPr>
          <w:rFonts w:ascii="Cambria" w:hAnsi="Cambria"/>
          <w:b w:val="false"/>
          <w:i w:val="false"/>
          <w:color w:val="000000"/>
          <w:sz w:val="22"/>
        </w:rPr>
        <w:t>Snake’s Hox genes infested with transposable elements</w:t>
      </w:r>
    </w:p>
    <w:p>
      <w:pPr>
        <w:numPr>
          <w:ilvl w:val="2"/>
          <w:numId w:val="43"/>
        </w:numPr>
        <w:spacing w:after="0"/>
        <w:jc w:val="left"/>
      </w:pPr>
      <w:r>
        <w:rPr>
          <w:rFonts w:ascii="Cambria" w:hAnsi="Cambria"/>
          <w:b w:val="false"/>
          <w:i w:val="false"/>
          <w:color w:val="000000"/>
          <w:sz w:val="22"/>
        </w:rPr>
        <w:t>Transposable elements prevent Tbx5 from turning off.</w:t>
      </w:r>
    </w:p>
    <w:p>
      <w:pPr>
        <w:numPr>
          <w:ilvl w:val="2"/>
          <w:numId w:val="43"/>
        </w:numPr>
        <w:spacing w:after="0"/>
        <w:jc w:val="left"/>
      </w:pPr>
      <w:r>
        <w:rPr>
          <w:rFonts w:ascii="Cambria" w:hAnsi="Cambria"/>
          <w:b w:val="false"/>
          <w:i w:val="false"/>
          <w:color w:val="000000"/>
          <w:sz w:val="22"/>
        </w:rPr>
        <w:t>Tbx5 grows thorax segments. The snake can grow only thorax segments once Tbx5 turns on.</w:t>
      </w:r>
    </w:p>
    <w:p>
      <w:pPr>
        <w:numPr>
          <w:ilvl w:val="2"/>
          <w:numId w:val="43"/>
        </w:numPr>
        <w:spacing w:after="0"/>
        <w:jc w:val="left"/>
      </w:pPr>
      <w:r>
        <w:rPr>
          <w:rFonts w:ascii="Cambria" w:hAnsi="Cambria"/>
          <w:b w:val="false"/>
          <w:i w:val="false"/>
          <w:color w:val="000000"/>
          <w:sz w:val="22"/>
        </w:rPr>
        <w:t>Di-Poï, Nicolas, et al.</w:t>
      </w:r>
      <w:r>
        <w:rPr>
          <w:rFonts w:ascii="Cambria" w:hAnsi="Cambria"/>
          <w:b w:val="false"/>
          <w:i w:val="false"/>
          <w:color w:val="000000"/>
          <w:sz w:val="22"/>
        </w:rPr>
        <w:t xml:space="preserve"> </w:t>
      </w:r>
      <w:r>
        <w:rPr>
          <w:rFonts w:ascii="Cambria" w:hAnsi="Cambria"/>
          <w:b w:val="false"/>
          <w:i w:val="false"/>
          <w:color w:val="000000"/>
          <w:sz w:val="22"/>
        </w:rPr>
        <w:t>“Changes</w:t>
      </w:r>
      <w:r>
        <w:rPr>
          <w:rFonts w:ascii="Cambria" w:hAnsi="Cambria"/>
          <w:b w:val="false"/>
          <w:i w:val="false"/>
          <w:color w:val="000000"/>
          <w:sz w:val="22"/>
        </w:rPr>
        <w:t xml:space="preserve"> in Hox Genes' Structure and Function during the Evolution of the Squamate Body Plan.” </w:t>
      </w:r>
      <w:r>
        <w:rPr>
          <w:rFonts w:ascii="Cambria" w:hAnsi="Cambria"/>
          <w:b w:val="false"/>
          <w:i/>
          <w:color w:val="000000"/>
          <w:sz w:val="22"/>
        </w:rPr>
        <w:t>Nature</w:t>
      </w:r>
      <w:r>
        <w:rPr>
          <w:rFonts w:ascii="Cambria" w:hAnsi="Cambria"/>
          <w:b w:val="false"/>
          <w:i w:val="false"/>
          <w:color w:val="000000"/>
          <w:sz w:val="22"/>
        </w:rPr>
        <w:t>, vol. 464, no. 7285, 2010, pp. 99–103., doi:</w:t>
      </w:r>
      <w:hyperlink r:id="rId37">
        <w:r>
          <w:rPr>
            <w:rFonts w:ascii="Cambria" w:hAnsi="Cambria"/>
            <w:b w:val="false"/>
            <w:i w:val="false"/>
            <w:color w:val="0000ff"/>
            <w:sz w:val="22"/>
            <w:u w:val="single"/>
          </w:rPr>
          <w:t>10.1038/nature08789</w:t>
        </w:r>
      </w:hyperlink>
    </w:p>
    <w:p>
      <w:pPr>
        <w:numPr>
          <w:ilvl w:val="2"/>
          <w:numId w:val="43"/>
        </w:numPr>
        <w:spacing w:after="0"/>
        <w:jc w:val="left"/>
      </w:pPr>
      <w:r>
        <w:rPr>
          <w:rFonts w:ascii="Cambria" w:hAnsi="Cambria"/>
          <w:b w:val="false"/>
          <w:i w:val="false"/>
          <w:color w:val="000000"/>
          <w:sz w:val="22"/>
        </w:rPr>
        <w:t>Woltering, Joost M., et al.</w:t>
      </w:r>
      <w:r>
        <w:rPr>
          <w:rFonts w:ascii="Cambria" w:hAnsi="Cambria"/>
          <w:b w:val="false"/>
          <w:i w:val="false"/>
          <w:color w:val="000000"/>
          <w:sz w:val="22"/>
        </w:rPr>
        <w:t xml:space="preserve"> </w:t>
      </w:r>
      <w:r>
        <w:rPr>
          <w:rFonts w:ascii="Cambria" w:hAnsi="Cambria"/>
          <w:b w:val="false"/>
          <w:i w:val="false"/>
          <w:color w:val="000000"/>
          <w:sz w:val="22"/>
        </w:rPr>
        <w:t>“Axial</w:t>
      </w:r>
      <w:r>
        <w:rPr>
          <w:rFonts w:ascii="Cambria" w:hAnsi="Cambria"/>
          <w:b w:val="false"/>
          <w:i w:val="false"/>
          <w:color w:val="000000"/>
          <w:sz w:val="22"/>
        </w:rPr>
        <w:t xml:space="preserve"> Patterning in Snakes and Caecilians: Evidence for an Alternative Interpretation of the Hox Code.” </w:t>
      </w:r>
      <w:r>
        <w:rPr>
          <w:rFonts w:ascii="Cambria" w:hAnsi="Cambria"/>
          <w:b w:val="false"/>
          <w:i/>
          <w:color w:val="000000"/>
          <w:sz w:val="22"/>
        </w:rPr>
        <w:t>Developmental Biology</w:t>
      </w:r>
      <w:r>
        <w:rPr>
          <w:rFonts w:ascii="Cambria" w:hAnsi="Cambria"/>
          <w:b w:val="false"/>
          <w:i w:val="false"/>
          <w:color w:val="000000"/>
          <w:sz w:val="22"/>
        </w:rPr>
        <w:t>, vol. 332, no. 1, 2009, pp. 82–89., doi:</w:t>
      </w:r>
      <w:hyperlink r:id="rId38">
        <w:r>
          <w:rPr>
            <w:rFonts w:ascii="Cambria" w:hAnsi="Cambria"/>
            <w:b w:val="false"/>
            <w:i w:val="false"/>
            <w:color w:val="0000ff"/>
            <w:sz w:val="22"/>
            <w:u w:val="single"/>
          </w:rPr>
          <w:t>10.1016/j.ydbio.2009.04.031</w:t>
        </w:r>
      </w:hyperlink>
    </w:p>
    <w:p>
      <w:pPr>
        <w:numPr>
          <w:ilvl w:val="2"/>
          <w:numId w:val="43"/>
        </w:numPr>
        <w:spacing w:after="0"/>
        <w:jc w:val="left"/>
      </w:pPr>
      <w:r>
        <w:rPr>
          <w:rFonts w:ascii="Cambria" w:hAnsi="Cambria"/>
          <w:b w:val="false"/>
          <w:i w:val="false"/>
          <w:color w:val="000000"/>
          <w:sz w:val="22"/>
        </w:rPr>
        <w:t>Peter, Isabelle S., and Eric H. Davidson.</w:t>
      </w:r>
      <w:r>
        <w:rPr>
          <w:rFonts w:ascii="Cambria" w:hAnsi="Cambria"/>
          <w:b w:val="false"/>
          <w:i w:val="false"/>
          <w:color w:val="000000"/>
          <w:sz w:val="22"/>
        </w:rPr>
        <w:t xml:space="preserve"> </w:t>
      </w:r>
      <w:r>
        <w:rPr>
          <w:rFonts w:ascii="Cambria" w:hAnsi="Cambria"/>
          <w:b w:val="false"/>
          <w:i w:val="false"/>
          <w:color w:val="000000"/>
          <w:sz w:val="22"/>
        </w:rPr>
        <w:t>“Evolution</w:t>
      </w:r>
      <w:r>
        <w:rPr>
          <w:rFonts w:ascii="Cambria" w:hAnsi="Cambria"/>
          <w:b w:val="false"/>
          <w:i w:val="false"/>
          <w:color w:val="000000"/>
          <w:sz w:val="22"/>
        </w:rPr>
        <w:t xml:space="preserve"> of Gene Regulatory Networks Controlling Body Plan Development.” </w:t>
      </w:r>
      <w:r>
        <w:rPr>
          <w:rFonts w:ascii="Cambria" w:hAnsi="Cambria"/>
          <w:b w:val="false"/>
          <w:i/>
          <w:color w:val="000000"/>
          <w:sz w:val="22"/>
        </w:rPr>
        <w:t>Cell</w:t>
      </w:r>
      <w:r>
        <w:rPr>
          <w:rFonts w:ascii="Cambria" w:hAnsi="Cambria"/>
          <w:b w:val="false"/>
          <w:i w:val="false"/>
          <w:color w:val="000000"/>
          <w:sz w:val="22"/>
        </w:rPr>
        <w:t>, vol. 144, no. 6, 2011, pp. 970–985., doi:</w:t>
      </w:r>
      <w:hyperlink r:id="rId39">
        <w:r>
          <w:rPr>
            <w:rFonts w:ascii="Cambria" w:hAnsi="Cambria"/>
            <w:b w:val="false"/>
            <w:i w:val="false"/>
            <w:color w:val="0000ff"/>
            <w:sz w:val="22"/>
            <w:u w:val="single"/>
          </w:rPr>
          <w:t>10.1016/j.cell.2011.02.017</w:t>
        </w:r>
      </w:hyperlink>
    </w:p>
    <w:p>
      <w:pPr>
        <w:numPr>
          <w:ilvl w:val="1"/>
          <w:numId w:val="43"/>
        </w:numPr>
        <w:spacing w:after="0"/>
        <w:jc w:val="left"/>
      </w:pPr>
      <w:r>
        <w:rPr>
          <w:rFonts w:ascii="Cambria" w:hAnsi="Cambria"/>
          <w:b w:val="false"/>
          <w:i w:val="false"/>
          <w:color w:val="000000"/>
          <w:sz w:val="22"/>
        </w:rPr>
        <w:t>Genesis 3:15 And I will put enmity Between you and the woman, And between your seed and her Seed; He shall bruise your head, And you shall bruise His heel.”</w:t>
      </w:r>
    </w:p>
    <w:p>
      <w:pPr>
        <w:numPr>
          <w:ilvl w:val="2"/>
          <w:numId w:val="44"/>
        </w:numPr>
        <w:spacing w:after="0"/>
        <w:jc w:val="left"/>
      </w:pPr>
      <w:r>
        <w:rPr>
          <w:rFonts w:ascii="Cambria" w:hAnsi="Cambria"/>
          <w:b w:val="false"/>
          <w:i w:val="false"/>
          <w:color w:val="000000"/>
          <w:sz w:val="22"/>
        </w:rPr>
        <w:t>Seed is genetic material</w:t>
      </w:r>
    </w:p>
    <w:p>
      <w:pPr>
        <w:numPr>
          <w:ilvl w:val="2"/>
          <w:numId w:val="44"/>
        </w:numPr>
        <w:spacing w:after="0"/>
        <w:jc w:val="left"/>
      </w:pPr>
      <w:r>
        <w:rPr>
          <w:rFonts w:ascii="Cambria" w:hAnsi="Cambria"/>
          <w:b w:val="false"/>
          <w:i w:val="false"/>
          <w:color w:val="000000"/>
          <w:sz w:val="22"/>
        </w:rPr>
        <w:t>Eight cell blastocyst halts cell divisions, removes all methylation and heterochromatin, and re-methylates transposable elements.</w:t>
      </w:r>
    </w:p>
    <w:p>
      <w:pPr>
        <w:numPr>
          <w:ilvl w:val="2"/>
          <w:numId w:val="44"/>
        </w:numPr>
        <w:spacing w:after="0"/>
        <w:jc w:val="left"/>
      </w:pPr>
      <w:r>
        <w:rPr>
          <w:rFonts w:ascii="Cambria" w:hAnsi="Cambria"/>
          <w:b w:val="false"/>
          <w:i w:val="false"/>
          <w:color w:val="000000"/>
          <w:sz w:val="22"/>
        </w:rPr>
        <w:t>This resets the accumulated methylation marks from the mother and father.</w:t>
      </w:r>
    </w:p>
    <w:p>
      <w:pPr>
        <w:numPr>
          <w:ilvl w:val="2"/>
          <w:numId w:val="44"/>
        </w:numPr>
        <w:spacing w:after="0"/>
        <w:jc w:val="left"/>
      </w:pPr>
      <w:r>
        <w:rPr>
          <w:rFonts w:ascii="Cambria" w:hAnsi="Cambria"/>
          <w:b w:val="false"/>
          <w:i w:val="false"/>
          <w:color w:val="000000"/>
          <w:sz w:val="22"/>
        </w:rPr>
        <w:t>Pregnancy is aborted if these transposable elements aren’t locked down.</w:t>
      </w:r>
    </w:p>
    <w:p>
      <w:pPr>
        <w:numPr>
          <w:ilvl w:val="2"/>
          <w:numId w:val="44"/>
        </w:numPr>
        <w:spacing w:after="0"/>
        <w:jc w:val="left"/>
      </w:pPr>
      <w:r>
        <w:rPr>
          <w:rFonts w:ascii="Cambria" w:hAnsi="Cambria"/>
          <w:b w:val="false"/>
          <w:i w:val="false"/>
          <w:color w:val="000000"/>
          <w:sz w:val="22"/>
        </w:rPr>
        <w:t>Dean, Wendy, and Anne Ferguson-Smith.</w:t>
      </w:r>
      <w:r>
        <w:rPr>
          <w:rFonts w:ascii="Cambria" w:hAnsi="Cambria"/>
          <w:b w:val="false"/>
          <w:i w:val="false"/>
          <w:color w:val="000000"/>
          <w:sz w:val="22"/>
        </w:rPr>
        <w:t xml:space="preserve"> </w:t>
      </w:r>
      <w:r>
        <w:rPr>
          <w:rFonts w:ascii="Cambria" w:hAnsi="Cambria"/>
          <w:b w:val="false"/>
          <w:i w:val="false"/>
          <w:color w:val="000000"/>
          <w:sz w:val="22"/>
        </w:rPr>
        <w:t>“Genomic</w:t>
      </w:r>
      <w:r>
        <w:rPr>
          <w:rFonts w:ascii="Cambria" w:hAnsi="Cambria"/>
          <w:b w:val="false"/>
          <w:i w:val="false"/>
          <w:color w:val="000000"/>
          <w:sz w:val="22"/>
        </w:rPr>
        <w:t xml:space="preserve"> Imprinting: Mother Maintains Methylation Marks.” </w:t>
      </w:r>
      <w:r>
        <w:rPr>
          <w:rFonts w:ascii="Cambria" w:hAnsi="Cambria"/>
          <w:b w:val="false"/>
          <w:i/>
          <w:color w:val="000000"/>
          <w:sz w:val="22"/>
        </w:rPr>
        <w:t>Current Biology</w:t>
      </w:r>
      <w:r>
        <w:rPr>
          <w:rFonts w:ascii="Cambria" w:hAnsi="Cambria"/>
          <w:b w:val="false"/>
          <w:i w:val="false"/>
          <w:color w:val="000000"/>
          <w:sz w:val="22"/>
        </w:rPr>
        <w:t>, vol. 11, no. 13, 2001, doi:</w:t>
      </w:r>
      <w:hyperlink r:id="rId40">
        <w:r>
          <w:rPr>
            <w:rFonts w:ascii="Cambria" w:hAnsi="Cambria"/>
            <w:b w:val="false"/>
            <w:i w:val="false"/>
            <w:color w:val="0000ff"/>
            <w:sz w:val="22"/>
            <w:u w:val="single"/>
          </w:rPr>
          <w:t>10.1016/s0960-9822(01)00311-6</w:t>
        </w:r>
      </w:hyperlink>
    </w:p>
    <w:p>
      <w:pPr>
        <w:numPr>
          <w:ilvl w:val="2"/>
          <w:numId w:val="44"/>
        </w:numPr>
        <w:spacing w:after="0"/>
        <w:jc w:val="left"/>
      </w:pPr>
      <w:r>
        <w:rPr>
          <w:rFonts w:ascii="Cambria" w:hAnsi="Cambria"/>
          <w:b w:val="false"/>
          <w:i w:val="false"/>
          <w:color w:val="000000"/>
          <w:sz w:val="22"/>
        </w:rPr>
        <w:t>O'donnell, Kathryn A., and Jef D. Boeke.</w:t>
      </w:r>
      <w:r>
        <w:rPr>
          <w:rFonts w:ascii="Cambria" w:hAnsi="Cambria"/>
          <w:b w:val="false"/>
          <w:i w:val="false"/>
          <w:color w:val="000000"/>
          <w:sz w:val="22"/>
        </w:rPr>
        <w:t xml:space="preserve"> </w:t>
      </w:r>
      <w:r>
        <w:rPr>
          <w:rFonts w:ascii="Cambria" w:hAnsi="Cambria"/>
          <w:b w:val="false"/>
          <w:i w:val="false"/>
          <w:color w:val="000000"/>
          <w:sz w:val="22"/>
        </w:rPr>
        <w:t>“Mighty</w:t>
      </w:r>
      <w:r>
        <w:rPr>
          <w:rFonts w:ascii="Cambria" w:hAnsi="Cambria"/>
          <w:b w:val="false"/>
          <w:i w:val="false"/>
          <w:color w:val="000000"/>
          <w:sz w:val="22"/>
        </w:rPr>
        <w:t xml:space="preserve"> Piwis Defend the Germline against Genome Intruders.” </w:t>
      </w:r>
      <w:r>
        <w:rPr>
          <w:rFonts w:ascii="Cambria" w:hAnsi="Cambria"/>
          <w:b w:val="false"/>
          <w:i/>
          <w:color w:val="000000"/>
          <w:sz w:val="22"/>
        </w:rPr>
        <w:t>Cell</w:t>
      </w:r>
      <w:r>
        <w:rPr>
          <w:rFonts w:ascii="Cambria" w:hAnsi="Cambria"/>
          <w:b w:val="false"/>
          <w:i w:val="false"/>
          <w:color w:val="000000"/>
          <w:sz w:val="22"/>
        </w:rPr>
        <w:t>, vol. 129, no. 1, 2007, pp. 37–44., doi:</w:t>
      </w:r>
      <w:hyperlink r:id="rId41">
        <w:r>
          <w:rPr>
            <w:rFonts w:ascii="Cambria" w:hAnsi="Cambria"/>
            <w:b w:val="false"/>
            <w:i w:val="false"/>
            <w:color w:val="0000ff"/>
            <w:sz w:val="22"/>
            <w:u w:val="single"/>
          </w:rPr>
          <w:t>10.1016/j.cell.2007.03.028</w:t>
        </w:r>
      </w:hyperlink>
    </w:p>
    <w:p>
      <w:pPr>
        <w:numPr>
          <w:ilvl w:val="2"/>
          <w:numId w:val="44"/>
        </w:numPr>
        <w:spacing w:after="0"/>
        <w:jc w:val="left"/>
      </w:pPr>
      <w:r>
        <w:rPr>
          <w:rFonts w:ascii="Cambria" w:hAnsi="Cambria"/>
          <w:b w:val="false"/>
          <w:i w:val="false"/>
          <w:color w:val="000000"/>
          <w:sz w:val="22"/>
        </w:rPr>
        <w:t>Malone, Colin D., and Gregory J. Hannon.</w:t>
      </w:r>
      <w:r>
        <w:rPr>
          <w:rFonts w:ascii="Cambria" w:hAnsi="Cambria"/>
          <w:b w:val="false"/>
          <w:i w:val="false"/>
          <w:color w:val="000000"/>
          <w:sz w:val="22"/>
        </w:rPr>
        <w:t xml:space="preserve"> </w:t>
      </w:r>
      <w:r>
        <w:rPr>
          <w:rFonts w:ascii="Cambria" w:hAnsi="Cambria"/>
          <w:b w:val="false"/>
          <w:i w:val="false"/>
          <w:color w:val="000000"/>
          <w:sz w:val="22"/>
        </w:rPr>
        <w:t>“Small</w:t>
      </w:r>
      <w:r>
        <w:rPr>
          <w:rFonts w:ascii="Cambria" w:hAnsi="Cambria"/>
          <w:b w:val="false"/>
          <w:i w:val="false"/>
          <w:color w:val="000000"/>
          <w:sz w:val="22"/>
        </w:rPr>
        <w:t xml:space="preserve"> RNAs as Guardians of the Genome.” </w:t>
      </w:r>
      <w:r>
        <w:rPr>
          <w:rFonts w:ascii="Cambria" w:hAnsi="Cambria"/>
          <w:b w:val="false"/>
          <w:i/>
          <w:color w:val="000000"/>
          <w:sz w:val="22"/>
        </w:rPr>
        <w:t>Cell</w:t>
      </w:r>
      <w:r>
        <w:rPr>
          <w:rFonts w:ascii="Cambria" w:hAnsi="Cambria"/>
          <w:b w:val="false"/>
          <w:i w:val="false"/>
          <w:color w:val="000000"/>
          <w:sz w:val="22"/>
        </w:rPr>
        <w:t>, vol. 136, no. 4, 2009, pp. 656–668., doi:</w:t>
      </w:r>
      <w:hyperlink r:id="rId42">
        <w:r>
          <w:rPr>
            <w:rFonts w:ascii="Cambria" w:hAnsi="Cambria"/>
            <w:b w:val="false"/>
            <w:i w:val="false"/>
            <w:color w:val="0000ff"/>
            <w:sz w:val="22"/>
            <w:u w:val="single"/>
          </w:rPr>
          <w:t>10.1016/j.cell.2009.01.045</w:t>
        </w:r>
      </w:hyperlink>
    </w:p>
    <w:p>
      <w:pPr>
        <w:numPr>
          <w:ilvl w:val="0"/>
          <w:numId w:val="42"/>
        </w:numPr>
        <w:spacing w:after="0"/>
        <w:jc w:val="left"/>
      </w:pPr>
      <w:r>
        <w:rPr>
          <w:rFonts w:ascii="Cambria" w:hAnsi="Cambria"/>
          <w:b w:val="false"/>
          <w:i w:val="false"/>
          <w:color w:val="000000"/>
          <w:sz w:val="22"/>
        </w:rPr>
        <w:t>God curses the woman</w:t>
      </w:r>
    </w:p>
    <w:p>
      <w:pPr>
        <w:numPr>
          <w:ilvl w:val="1"/>
          <w:numId w:val="45"/>
        </w:numPr>
        <w:spacing w:after="0"/>
        <w:jc w:val="left"/>
      </w:pPr>
      <w:r>
        <w:rPr>
          <w:rFonts w:ascii="Cambria" w:hAnsi="Cambria"/>
          <w:b w:val="false"/>
          <w:i w:val="false"/>
          <w:color w:val="000000"/>
          <w:sz w:val="22"/>
        </w:rPr>
        <w:t>Genesis 3:16 To the woman He said:</w:t>
      </w:r>
      <w:r>
        <w:rPr>
          <w:rFonts w:ascii="Cambria" w:hAnsi="Cambria"/>
          <w:b w:val="false"/>
          <w:i w:val="false"/>
          <w:color w:val="000000"/>
          <w:sz w:val="22"/>
        </w:rPr>
        <w:t xml:space="preserve"> </w:t>
      </w:r>
      <w:r>
        <w:rPr>
          <w:rFonts w:ascii="Cambria" w:hAnsi="Cambria"/>
          <w:b w:val="false"/>
          <w:i w:val="false"/>
          <w:color w:val="000000"/>
          <w:sz w:val="22"/>
        </w:rPr>
        <w:t>“I</w:t>
      </w:r>
      <w:r>
        <w:rPr>
          <w:rFonts w:ascii="Cambria" w:hAnsi="Cambria"/>
          <w:b w:val="false"/>
          <w:i w:val="false"/>
          <w:color w:val="000000"/>
          <w:sz w:val="22"/>
        </w:rPr>
        <w:t xml:space="preserve"> will greatly multiply your sorrow and your conception; In pain you shall bring forth children; Your desire </w:t>
      </w:r>
      <w:r>
        <w:rPr>
          <w:rFonts w:ascii="Cambria" w:hAnsi="Cambria"/>
          <w:b w:val="false"/>
          <w:i/>
          <w:color w:val="000000"/>
          <w:sz w:val="22"/>
        </w:rPr>
        <w:t>shall be</w:t>
      </w:r>
      <w:r>
        <w:rPr>
          <w:rFonts w:ascii="Cambria" w:hAnsi="Cambria"/>
          <w:b w:val="false"/>
          <w:i w:val="false"/>
          <w:color w:val="000000"/>
          <w:sz w:val="22"/>
        </w:rPr>
        <w:t xml:space="preserve"> for your husband, And he shall rule over you.”</w:t>
      </w:r>
    </w:p>
    <w:p>
      <w:pPr>
        <w:numPr>
          <w:ilvl w:val="1"/>
          <w:numId w:val="45"/>
        </w:numPr>
        <w:spacing w:after="0"/>
        <w:jc w:val="left"/>
      </w:pPr>
      <w:r>
        <w:rPr>
          <w:rFonts w:ascii="Cambria" w:hAnsi="Cambria"/>
          <w:b w:val="false"/>
          <w:i w:val="false"/>
          <w:color w:val="000000"/>
          <w:sz w:val="22"/>
        </w:rPr>
        <w:t>Sugimoto 2009</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human placenta has been compared to an organ transplant based on its semi-allogeneic status. Its invasive properties, however, have caused investigators to liken it to a tumor.”</w:t>
      </w:r>
    </w:p>
    <w:p>
      <w:pPr>
        <w:numPr>
          <w:ilvl w:val="1"/>
          <w:numId w:val="45"/>
        </w:numPr>
        <w:spacing w:after="0"/>
        <w:jc w:val="left"/>
      </w:pPr>
      <w:r>
        <w:rPr>
          <w:rFonts w:ascii="Cambria" w:hAnsi="Cambria"/>
          <w:b w:val="false"/>
          <w:i w:val="false"/>
          <w:color w:val="000000"/>
          <w:sz w:val="22"/>
        </w:rPr>
        <w:t>Syncytiotrophoblast requires synctin-1, a protein derived from endogenous retroviruses, to fuse with the wall of the uterus.</w:t>
      </w:r>
    </w:p>
    <w:p>
      <w:pPr>
        <w:numPr>
          <w:ilvl w:val="1"/>
          <w:numId w:val="45"/>
        </w:numPr>
        <w:spacing w:after="0"/>
        <w:jc w:val="left"/>
      </w:pPr>
      <w:r>
        <w:rPr>
          <w:rFonts w:ascii="Cambria" w:hAnsi="Cambria"/>
          <w:b w:val="false"/>
          <w:i w:val="false"/>
          <w:color w:val="000000"/>
          <w:sz w:val="22"/>
        </w:rPr>
        <w:t>Many genes used in endometrial cells</w:t>
      </w:r>
      <w:r>
        <w:rPr>
          <w:rFonts w:ascii="Cambria" w:hAnsi="Cambria"/>
          <w:b w:val="false"/>
          <w:i w:val="false"/>
          <w:color w:val="000000"/>
          <w:sz w:val="22"/>
        </w:rPr>
        <w:t xml:space="preserve"> </w:t>
      </w:r>
      <w:r>
        <w:rPr>
          <w:rFonts w:ascii="Cambria" w:hAnsi="Cambria"/>
          <w:b w:val="false"/>
          <w:i w:val="false"/>
          <w:color w:val="000000"/>
          <w:sz w:val="22"/>
        </w:rPr>
        <w:t>(mucuous</w:t>
      </w:r>
      <w:r>
        <w:rPr>
          <w:rFonts w:ascii="Cambria" w:hAnsi="Cambria"/>
          <w:b w:val="false"/>
          <w:i w:val="false"/>
          <w:color w:val="000000"/>
          <w:sz w:val="22"/>
        </w:rPr>
        <w:t xml:space="preserve"> lining of the uterus) are located near DNA transposon MER20.</w:t>
      </w:r>
    </w:p>
    <w:p>
      <w:pPr>
        <w:numPr>
          <w:ilvl w:val="1"/>
          <w:numId w:val="45"/>
        </w:numPr>
        <w:spacing w:after="0"/>
        <w:jc w:val="left"/>
      </w:pPr>
      <w:r>
        <w:rPr>
          <w:rFonts w:ascii="Cambria" w:hAnsi="Cambria"/>
          <w:b w:val="false"/>
          <w:i w:val="false"/>
          <w:color w:val="000000"/>
          <w:sz w:val="22"/>
        </w:rPr>
        <w:t>Lynch, Vincent J, et al.</w:t>
      </w:r>
      <w:r>
        <w:rPr>
          <w:rFonts w:ascii="Cambria" w:hAnsi="Cambria"/>
          <w:b w:val="false"/>
          <w:i w:val="false"/>
          <w:color w:val="000000"/>
          <w:sz w:val="22"/>
        </w:rPr>
        <w:t xml:space="preserve"> </w:t>
      </w:r>
      <w:r>
        <w:rPr>
          <w:rFonts w:ascii="Cambria" w:hAnsi="Cambria"/>
          <w:b w:val="false"/>
          <w:i w:val="false"/>
          <w:color w:val="000000"/>
          <w:sz w:val="22"/>
        </w:rPr>
        <w:t>“Transposon-Mediated</w:t>
      </w:r>
      <w:r>
        <w:rPr>
          <w:rFonts w:ascii="Cambria" w:hAnsi="Cambria"/>
          <w:b w:val="false"/>
          <w:i w:val="false"/>
          <w:color w:val="000000"/>
          <w:sz w:val="22"/>
        </w:rPr>
        <w:t xml:space="preserve"> Rewiring of Gene Regulatory Networks Contributed to the Evolution of Pregnancy in Mammals.” </w:t>
      </w:r>
      <w:r>
        <w:rPr>
          <w:rFonts w:ascii="Cambria" w:hAnsi="Cambria"/>
          <w:b w:val="false"/>
          <w:i/>
          <w:color w:val="000000"/>
          <w:sz w:val="22"/>
        </w:rPr>
        <w:t>Nature Genetics</w:t>
      </w:r>
      <w:r>
        <w:rPr>
          <w:rFonts w:ascii="Cambria" w:hAnsi="Cambria"/>
          <w:b w:val="false"/>
          <w:i w:val="false"/>
          <w:color w:val="000000"/>
          <w:sz w:val="22"/>
        </w:rPr>
        <w:t>, vol. 43, no. 11, 2011, pp. 1154–1159., doi:</w:t>
      </w:r>
      <w:hyperlink r:id="rId43">
        <w:r>
          <w:rPr>
            <w:rFonts w:ascii="Cambria" w:hAnsi="Cambria"/>
            <w:b w:val="false"/>
            <w:i w:val="false"/>
            <w:color w:val="0000ff"/>
            <w:sz w:val="22"/>
            <w:u w:val="single"/>
          </w:rPr>
          <w:t>10.1038/ng.917</w:t>
        </w:r>
      </w:hyperlink>
    </w:p>
    <w:p>
      <w:pPr>
        <w:numPr>
          <w:ilvl w:val="1"/>
          <w:numId w:val="45"/>
        </w:numPr>
        <w:spacing w:after="0"/>
        <w:jc w:val="left"/>
      </w:pPr>
      <w:r>
        <w:rPr>
          <w:rFonts w:ascii="Cambria" w:hAnsi="Cambria"/>
          <w:b w:val="false"/>
          <w:i w:val="false"/>
          <w:color w:val="000000"/>
          <w:sz w:val="22"/>
        </w:rPr>
        <w:t>Kaneko-Ishino, Tomoko, and Fumitoshi Ishino.</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Evolution of the Placenta and Viviparity Is Related to LTR Retrotransposon-Derived Genes in Mammals.” </w:t>
      </w:r>
      <w:r>
        <w:rPr>
          <w:rFonts w:ascii="Cambria" w:hAnsi="Cambria"/>
          <w:b w:val="false"/>
          <w:i/>
          <w:color w:val="000000"/>
          <w:sz w:val="22"/>
        </w:rPr>
        <w:t>Journal of Mammalian Ova Research</w:t>
      </w:r>
      <w:r>
        <w:rPr>
          <w:rFonts w:ascii="Cambria" w:hAnsi="Cambria"/>
          <w:b w:val="false"/>
          <w:i w:val="false"/>
          <w:color w:val="000000"/>
          <w:sz w:val="22"/>
        </w:rPr>
        <w:t>, vol. 30, no. 1, 2013, pp. 16–23., doi:</w:t>
      </w:r>
      <w:hyperlink r:id="rId44">
        <w:r>
          <w:rPr>
            <w:rFonts w:ascii="Cambria" w:hAnsi="Cambria"/>
            <w:b w:val="false"/>
            <w:i w:val="false"/>
            <w:color w:val="0000ff"/>
            <w:sz w:val="22"/>
            <w:u w:val="single"/>
          </w:rPr>
          <w:t>10.1274/jmor.30.16</w:t>
        </w:r>
      </w:hyperlink>
    </w:p>
    <w:p>
      <w:pPr>
        <w:numPr>
          <w:ilvl w:val="1"/>
          <w:numId w:val="45"/>
        </w:numPr>
        <w:spacing w:after="0"/>
        <w:jc w:val="left"/>
      </w:pPr>
      <w:r>
        <w:rPr>
          <w:rFonts w:ascii="Cambria" w:hAnsi="Cambria"/>
          <w:b w:val="false"/>
          <w:i w:val="false"/>
          <w:color w:val="000000"/>
          <w:sz w:val="22"/>
        </w:rPr>
        <w:t>Sugimoto, Jun, and Danny J. Schust.</w:t>
      </w:r>
      <w:r>
        <w:rPr>
          <w:rFonts w:ascii="Cambria" w:hAnsi="Cambria"/>
          <w:b w:val="false"/>
          <w:i w:val="false"/>
          <w:color w:val="000000"/>
          <w:sz w:val="22"/>
        </w:rPr>
        <w:t xml:space="preserve"> </w:t>
      </w:r>
      <w:r>
        <w:rPr>
          <w:rFonts w:ascii="Cambria" w:hAnsi="Cambria"/>
          <w:b w:val="false"/>
          <w:i w:val="false"/>
          <w:color w:val="000000"/>
          <w:sz w:val="22"/>
        </w:rPr>
        <w:t>“Review:</w:t>
      </w:r>
      <w:r>
        <w:rPr>
          <w:rFonts w:ascii="Cambria" w:hAnsi="Cambria"/>
          <w:b w:val="false"/>
          <w:i w:val="false"/>
          <w:color w:val="000000"/>
          <w:sz w:val="22"/>
        </w:rPr>
        <w:t xml:space="preserve"> Human Endogenous Retroviruses and the Placenta.” </w:t>
      </w:r>
      <w:r>
        <w:rPr>
          <w:rFonts w:ascii="Cambria" w:hAnsi="Cambria"/>
          <w:b w:val="false"/>
          <w:i/>
          <w:color w:val="000000"/>
          <w:sz w:val="22"/>
        </w:rPr>
        <w:t>Reproductive Sciences</w:t>
      </w:r>
      <w:r>
        <w:rPr>
          <w:rFonts w:ascii="Cambria" w:hAnsi="Cambria"/>
          <w:b w:val="false"/>
          <w:i w:val="false"/>
          <w:color w:val="000000"/>
          <w:sz w:val="22"/>
        </w:rPr>
        <w:t>, vol. 16, no. 11, 2009, pp. 1023–1033., doi:</w:t>
      </w:r>
      <w:hyperlink r:id="rId45">
        <w:r>
          <w:rPr>
            <w:rFonts w:ascii="Cambria" w:hAnsi="Cambria"/>
            <w:b w:val="false"/>
            <w:i w:val="false"/>
            <w:color w:val="0000ff"/>
            <w:sz w:val="22"/>
            <w:u w:val="single"/>
          </w:rPr>
          <w:t>10.1177/1933719109336620</w:t>
        </w:r>
      </w:hyperlink>
    </w:p>
    <w:p>
      <w:pPr>
        <w:numPr>
          <w:ilvl w:val="0"/>
          <w:numId w:val="42"/>
        </w:numPr>
        <w:spacing w:after="0"/>
        <w:jc w:val="left"/>
      </w:pPr>
      <w:r>
        <w:rPr>
          <w:rFonts w:ascii="Cambria" w:hAnsi="Cambria"/>
          <w:b w:val="false"/>
          <w:i w:val="false"/>
          <w:color w:val="000000"/>
          <w:sz w:val="22"/>
        </w:rPr>
        <w:t>God curses the ground and man</w:t>
      </w:r>
    </w:p>
    <w:p>
      <w:pPr>
        <w:numPr>
          <w:ilvl w:val="1"/>
          <w:numId w:val="46"/>
        </w:numPr>
        <w:spacing w:after="0"/>
        <w:jc w:val="left"/>
      </w:pPr>
      <w:r>
        <w:rPr>
          <w:rFonts w:ascii="Cambria" w:hAnsi="Cambria"/>
          <w:b w:val="false"/>
          <w:i w:val="false"/>
          <w:color w:val="000000"/>
          <w:sz w:val="22"/>
        </w:rPr>
        <w:t xml:space="preserve">Genesis 3:17-19 </w:t>
      </w:r>
      <w:r>
        <w:rPr>
          <w:rFonts w:ascii="Cambria" w:hAnsi="Cambria"/>
          <w:b/>
          <w:i w:val="false"/>
          <w:color w:val="000000"/>
          <w:vertAlign w:val="superscript"/>
        </w:rPr>
        <w:t xml:space="preserve">17 </w:t>
      </w:r>
      <w:r>
        <w:rPr>
          <w:rFonts w:ascii="Cambria" w:hAnsi="Cambria"/>
          <w:b w:val="false"/>
          <w:i w:val="false"/>
          <w:color w:val="000000"/>
          <w:sz w:val="22"/>
        </w:rPr>
        <w:t>Then to Adam He said,</w:t>
      </w:r>
      <w:r>
        <w:rPr>
          <w:rFonts w:ascii="Cambria" w:hAnsi="Cambria"/>
          <w:b w:val="false"/>
          <w:i w:val="false"/>
          <w:color w:val="000000"/>
          <w:sz w:val="22"/>
        </w:rPr>
        <w:t xml:space="preserve"> </w:t>
      </w:r>
      <w:r>
        <w:rPr>
          <w:rFonts w:ascii="Cambria" w:hAnsi="Cambria"/>
          <w:b w:val="false"/>
          <w:i w:val="false"/>
          <w:color w:val="000000"/>
          <w:sz w:val="22"/>
        </w:rPr>
        <w:t>“Because</w:t>
      </w:r>
      <w:r>
        <w:rPr>
          <w:rFonts w:ascii="Cambria" w:hAnsi="Cambria"/>
          <w:b w:val="false"/>
          <w:i w:val="false"/>
          <w:color w:val="000000"/>
          <w:sz w:val="22"/>
        </w:rPr>
        <w:t xml:space="preserve"> you have heeded the voice of your wife, and have eaten from the tree of which I commanded you, saying,</w:t>
      </w:r>
      <w:r>
        <w:rPr>
          <w:rFonts w:ascii="Cambria" w:hAnsi="Cambria"/>
          <w:b w:val="false"/>
          <w:i w:val="false"/>
          <w:color w:val="000000"/>
          <w:sz w:val="22"/>
        </w:rPr>
        <w:t xml:space="preserve"> </w:t>
      </w:r>
      <w:r>
        <w:rPr>
          <w:rFonts w:ascii="Cambria" w:hAnsi="Cambria"/>
          <w:b w:val="false"/>
          <w:i w:val="false"/>
          <w:color w:val="000000"/>
          <w:sz w:val="22"/>
        </w:rPr>
        <w:t>‘You</w:t>
      </w:r>
      <w:r>
        <w:rPr>
          <w:rFonts w:ascii="Cambria" w:hAnsi="Cambria"/>
          <w:b w:val="false"/>
          <w:i w:val="false"/>
          <w:color w:val="000000"/>
          <w:sz w:val="22"/>
        </w:rPr>
        <w:t xml:space="preserve"> shall not eat of it’:</w:t>
      </w:r>
      <w:r>
        <w:rPr>
          <w:rFonts w:ascii="Cambria" w:hAnsi="Cambria"/>
          <w:b w:val="false"/>
          <w:i w:val="false"/>
          <w:color w:val="000000"/>
          <w:sz w:val="22"/>
        </w:rPr>
        <w:t xml:space="preserve"> </w:t>
      </w:r>
      <w:r>
        <w:rPr>
          <w:rFonts w:ascii="Cambria" w:hAnsi="Cambria"/>
          <w:b w:val="false"/>
          <w:i w:val="false"/>
          <w:color w:val="000000"/>
          <w:sz w:val="22"/>
        </w:rPr>
        <w:t>“Cursed</w:t>
      </w:r>
      <w:r>
        <w:rPr>
          <w:rFonts w:ascii="Cambria" w:hAnsi="Cambria"/>
          <w:b w:val="false"/>
          <w:i w:val="false"/>
          <w:color w:val="000000"/>
          <w:sz w:val="22"/>
        </w:rPr>
        <w:t xml:space="preserve"> </w:t>
      </w:r>
      <w:r>
        <w:rPr>
          <w:rFonts w:ascii="Cambria" w:hAnsi="Cambria"/>
          <w:b w:val="false"/>
          <w:i/>
          <w:color w:val="000000"/>
          <w:sz w:val="22"/>
        </w:rPr>
        <w:t>is</w:t>
      </w:r>
      <w:r>
        <w:rPr>
          <w:rFonts w:ascii="Cambria" w:hAnsi="Cambria"/>
          <w:b w:val="false"/>
          <w:i w:val="false"/>
          <w:color w:val="000000"/>
          <w:sz w:val="22"/>
        </w:rPr>
        <w:t xml:space="preserve"> the ground for your sake; In toil you shall eat </w:t>
      </w:r>
      <w:r>
        <w:rPr>
          <w:rFonts w:ascii="Cambria" w:hAnsi="Cambria"/>
          <w:b w:val="false"/>
          <w:i/>
          <w:color w:val="000000"/>
          <w:sz w:val="22"/>
        </w:rPr>
        <w:t>of</w:t>
      </w:r>
      <w:r>
        <w:rPr>
          <w:rFonts w:ascii="Cambria" w:hAnsi="Cambria"/>
          <w:b w:val="false"/>
          <w:i w:val="false"/>
          <w:color w:val="000000"/>
          <w:sz w:val="22"/>
        </w:rPr>
        <w:t xml:space="preserve"> it All the days of your life. </w:t>
      </w:r>
      <w:r>
        <w:rPr>
          <w:rFonts w:ascii="Cambria" w:hAnsi="Cambria"/>
          <w:b/>
          <w:i w:val="false"/>
          <w:color w:val="000000"/>
          <w:vertAlign w:val="superscript"/>
        </w:rPr>
        <w:t xml:space="preserve">18 </w:t>
      </w:r>
      <w:r>
        <w:rPr>
          <w:rFonts w:ascii="Cambria" w:hAnsi="Cambria"/>
          <w:b w:val="false"/>
          <w:i w:val="false"/>
          <w:color w:val="000000"/>
          <w:sz w:val="22"/>
        </w:rPr>
        <w:t xml:space="preserve">Both thorns and thistles it shall bring forth for you, And you shall eat the herb of the field. </w:t>
      </w:r>
      <w:r>
        <w:rPr>
          <w:rFonts w:ascii="Cambria" w:hAnsi="Cambria"/>
          <w:b/>
          <w:i w:val="false"/>
          <w:color w:val="000000"/>
          <w:vertAlign w:val="superscript"/>
        </w:rPr>
        <w:t xml:space="preserve">19 </w:t>
      </w:r>
      <w:r>
        <w:rPr>
          <w:rFonts w:ascii="Cambria" w:hAnsi="Cambria"/>
          <w:b w:val="false"/>
          <w:i w:val="false"/>
          <w:color w:val="000000"/>
          <w:sz w:val="22"/>
        </w:rPr>
        <w:t xml:space="preserve">In the sweat of your face you shall eat bread Till you return to the ground, For out of it you were taken; For dust you </w:t>
      </w:r>
      <w:r>
        <w:rPr>
          <w:rFonts w:ascii="Cambria" w:hAnsi="Cambria"/>
          <w:b w:val="false"/>
          <w:i/>
          <w:color w:val="000000"/>
          <w:sz w:val="22"/>
        </w:rPr>
        <w:t xml:space="preserve">are, </w:t>
      </w:r>
      <w:r>
        <w:rPr>
          <w:rFonts w:ascii="Cambria" w:hAnsi="Cambria"/>
          <w:b w:val="false"/>
          <w:i w:val="false"/>
          <w:color w:val="000000"/>
          <w:sz w:val="22"/>
        </w:rPr>
        <w:t>And to dust you shall return.”</w:t>
      </w:r>
    </w:p>
    <w:p>
      <w:pPr>
        <w:numPr>
          <w:ilvl w:val="1"/>
          <w:numId w:val="46"/>
        </w:numPr>
        <w:spacing w:after="0"/>
        <w:jc w:val="left"/>
      </w:pPr>
      <w:r>
        <w:rPr>
          <w:rFonts w:ascii="Cambria" w:hAnsi="Cambria"/>
          <w:b w:val="false"/>
          <w:i w:val="false"/>
          <w:color w:val="000000"/>
          <w:sz w:val="22"/>
        </w:rPr>
        <w:t>Polyploid plants</w:t>
      </w:r>
    </w:p>
    <w:p>
      <w:pPr>
        <w:numPr>
          <w:ilvl w:val="2"/>
          <w:numId w:val="47"/>
        </w:numPr>
        <w:spacing w:after="0"/>
        <w:jc w:val="left"/>
      </w:pPr>
      <w:r>
        <w:rPr>
          <w:rFonts w:ascii="Cambria" w:hAnsi="Cambria"/>
          <w:b w:val="false"/>
          <w:i w:val="false"/>
          <w:color w:val="000000"/>
          <w:sz w:val="22"/>
        </w:rPr>
        <w:t>Many plants are polyploid, more than 2 sets of chromosomes.</w:t>
      </w:r>
    </w:p>
    <w:p>
      <w:pPr>
        <w:numPr>
          <w:ilvl w:val="2"/>
          <w:numId w:val="47"/>
        </w:numPr>
        <w:spacing w:after="0"/>
        <w:jc w:val="left"/>
      </w:pPr>
      <w:r>
        <w:rPr>
          <w:rFonts w:ascii="Cambria" w:hAnsi="Cambria"/>
          <w:b w:val="false"/>
          <w:i w:val="false"/>
          <w:color w:val="000000"/>
          <w:sz w:val="22"/>
        </w:rPr>
        <w:t>Polyploidy in plants may contribute to invasive species success.</w:t>
      </w:r>
    </w:p>
    <w:p>
      <w:pPr>
        <w:numPr>
          <w:ilvl w:val="2"/>
          <w:numId w:val="47"/>
        </w:numPr>
        <w:spacing w:after="0"/>
        <w:jc w:val="left"/>
      </w:pPr>
      <w:r>
        <w:rPr>
          <w:rFonts w:ascii="Cambria" w:hAnsi="Cambria"/>
          <w:b w:val="false"/>
          <w:i w:val="false"/>
          <w:color w:val="000000"/>
          <w:sz w:val="22"/>
        </w:rPr>
        <w:t>Polyploidization can be caused by stressful situations such as nutritional stress, physical stress, and climate fluctuations.</w:t>
      </w:r>
    </w:p>
    <w:p>
      <w:pPr>
        <w:numPr>
          <w:ilvl w:val="2"/>
          <w:numId w:val="47"/>
        </w:numPr>
        <w:spacing w:after="0"/>
        <w:jc w:val="left"/>
      </w:pPr>
      <w:r>
        <w:rPr>
          <w:rFonts w:ascii="Cambria" w:hAnsi="Cambria"/>
          <w:b w:val="false"/>
          <w:i w:val="false"/>
          <w:color w:val="000000"/>
          <w:sz w:val="22"/>
        </w:rPr>
        <w:t>Polyploidization may disrupt the epigenetics of a plant and allow previously silenced transposons to be released.</w:t>
      </w:r>
    </w:p>
    <w:p>
      <w:pPr>
        <w:numPr>
          <w:ilvl w:val="2"/>
          <w:numId w:val="47"/>
        </w:numPr>
        <w:spacing w:after="0"/>
        <w:jc w:val="left"/>
      </w:pPr>
      <w:r>
        <w:rPr>
          <w:rFonts w:ascii="Cambria" w:hAnsi="Cambria"/>
          <w:b w:val="false"/>
          <w:i w:val="false"/>
          <w:color w:val="000000"/>
          <w:sz w:val="22"/>
        </w:rPr>
        <w:t>Mable, B. K.</w:t>
      </w:r>
      <w:r>
        <w:rPr>
          <w:rFonts w:ascii="Cambria" w:hAnsi="Cambria"/>
          <w:b w:val="false"/>
          <w:i w:val="false"/>
          <w:color w:val="000000"/>
          <w:sz w:val="22"/>
        </w:rPr>
        <w:t xml:space="preserve"> </w:t>
      </w:r>
      <w:r>
        <w:rPr>
          <w:rFonts w:ascii="Cambria" w:hAnsi="Cambria"/>
          <w:b w:val="false"/>
          <w:i w:val="false"/>
          <w:color w:val="000000"/>
          <w:sz w:val="22"/>
        </w:rPr>
        <w:t>“‘Why</w:t>
      </w:r>
      <w:r>
        <w:rPr>
          <w:rFonts w:ascii="Cambria" w:hAnsi="Cambria"/>
          <w:b w:val="false"/>
          <w:i w:val="false"/>
          <w:color w:val="000000"/>
          <w:sz w:val="22"/>
        </w:rPr>
        <w:t xml:space="preserve"> Polyploidy Is Rarer in Animals than in Plants’: Myths and Mechanisms.” </w:t>
      </w:r>
      <w:r>
        <w:rPr>
          <w:rFonts w:ascii="Cambria" w:hAnsi="Cambria"/>
          <w:b w:val="false"/>
          <w:i/>
          <w:color w:val="000000"/>
          <w:sz w:val="22"/>
        </w:rPr>
        <w:t>Biological Journal of the Linnean Society</w:t>
      </w:r>
      <w:r>
        <w:rPr>
          <w:rFonts w:ascii="Cambria" w:hAnsi="Cambria"/>
          <w:b w:val="false"/>
          <w:i w:val="false"/>
          <w:color w:val="000000"/>
          <w:sz w:val="22"/>
        </w:rPr>
        <w:t>, vol. 82, no. 4, 2004, pp. 453–466., doi:</w:t>
      </w:r>
      <w:hyperlink r:id="rId46">
        <w:r>
          <w:rPr>
            <w:rFonts w:ascii="Cambria" w:hAnsi="Cambria"/>
            <w:b w:val="false"/>
            <w:i w:val="false"/>
            <w:color w:val="0000ff"/>
            <w:sz w:val="22"/>
            <w:u w:val="single"/>
          </w:rPr>
          <w:t>10.1111/j.1095-8312.2004.00332.x</w:t>
        </w:r>
      </w:hyperlink>
    </w:p>
    <w:p>
      <w:pPr>
        <w:numPr>
          <w:ilvl w:val="2"/>
          <w:numId w:val="47"/>
        </w:numPr>
        <w:spacing w:after="0"/>
        <w:jc w:val="left"/>
      </w:pPr>
      <w:r>
        <w:rPr>
          <w:rFonts w:ascii="Cambria" w:hAnsi="Cambria"/>
          <w:b w:val="false"/>
          <w:i w:val="false"/>
          <w:color w:val="000000"/>
          <w:sz w:val="22"/>
        </w:rPr>
        <w:t>Beest, M. Te,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More the Better? The Role of Polyploidy in Facilitating Plant Invasions.” </w:t>
      </w:r>
      <w:r>
        <w:rPr>
          <w:rFonts w:ascii="Cambria" w:hAnsi="Cambria"/>
          <w:b w:val="false"/>
          <w:i/>
          <w:color w:val="000000"/>
          <w:sz w:val="22"/>
        </w:rPr>
        <w:t>Annals of Botany</w:t>
      </w:r>
      <w:r>
        <w:rPr>
          <w:rFonts w:ascii="Cambria" w:hAnsi="Cambria"/>
          <w:b w:val="false"/>
          <w:i w:val="false"/>
          <w:color w:val="000000"/>
          <w:sz w:val="22"/>
        </w:rPr>
        <w:t>, vol. 109, no. 1, 2011, pp. 19–45., doi:</w:t>
      </w:r>
      <w:hyperlink r:id="rId47">
        <w:r>
          <w:rPr>
            <w:rFonts w:ascii="Cambria" w:hAnsi="Cambria"/>
            <w:b w:val="false"/>
            <w:i w:val="false"/>
            <w:color w:val="0000ff"/>
            <w:sz w:val="22"/>
            <w:u w:val="single"/>
          </w:rPr>
          <w:t>10.1093/aob/mcr277</w:t>
        </w:r>
      </w:hyperlink>
    </w:p>
    <w:p>
      <w:pPr>
        <w:numPr>
          <w:ilvl w:val="2"/>
          <w:numId w:val="47"/>
        </w:numPr>
        <w:spacing w:after="0"/>
        <w:jc w:val="left"/>
      </w:pPr>
      <w:r>
        <w:rPr>
          <w:rFonts w:ascii="Cambria" w:hAnsi="Cambria"/>
          <w:b w:val="false"/>
          <w:i w:val="false"/>
          <w:color w:val="000000"/>
          <w:sz w:val="22"/>
        </w:rPr>
        <w:t>Moghe, Gaurav D., and Shin-Han Shiu.</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Causes and Molecular Consequences of Polyploidy in Flowering Plants.” </w:t>
      </w:r>
      <w:r>
        <w:rPr>
          <w:rFonts w:ascii="Cambria" w:hAnsi="Cambria"/>
          <w:b w:val="false"/>
          <w:i/>
          <w:color w:val="000000"/>
          <w:sz w:val="22"/>
        </w:rPr>
        <w:t>Annals of the New York Academy of Sciences</w:t>
      </w:r>
      <w:r>
        <w:rPr>
          <w:rFonts w:ascii="Cambria" w:hAnsi="Cambria"/>
          <w:b w:val="false"/>
          <w:i w:val="false"/>
          <w:color w:val="000000"/>
          <w:sz w:val="22"/>
        </w:rPr>
        <w:t>, vol. 1320, no. 1, 2014, pp. 16–34., doi:</w:t>
      </w:r>
      <w:hyperlink r:id="rId48">
        <w:r>
          <w:rPr>
            <w:rFonts w:ascii="Cambria" w:hAnsi="Cambria"/>
            <w:b w:val="false"/>
            <w:i w:val="false"/>
            <w:color w:val="0000ff"/>
            <w:sz w:val="22"/>
            <w:u w:val="single"/>
          </w:rPr>
          <w:t>10.1111/nyas.12466</w:t>
        </w:r>
      </w:hyperlink>
    </w:p>
    <w:p>
      <w:pPr>
        <w:numPr>
          <w:ilvl w:val="1"/>
          <w:numId w:val="46"/>
        </w:numPr>
        <w:spacing w:after="0"/>
        <w:jc w:val="left"/>
      </w:pPr>
      <w:r>
        <w:rPr>
          <w:rFonts w:ascii="Cambria" w:hAnsi="Cambria"/>
          <w:b w:val="false"/>
          <w:i w:val="false"/>
          <w:color w:val="000000"/>
          <w:sz w:val="22"/>
        </w:rPr>
        <w:t>Rose genome sequenced</w:t>
      </w:r>
    </w:p>
    <w:p>
      <w:pPr>
        <w:numPr>
          <w:ilvl w:val="2"/>
          <w:numId w:val="48"/>
        </w:numPr>
        <w:spacing w:after="0"/>
        <w:jc w:val="left"/>
      </w:pPr>
      <w:r>
        <w:rPr>
          <w:rFonts w:ascii="Cambria" w:hAnsi="Cambria"/>
          <w:b w:val="false"/>
          <w:i w:val="false"/>
          <w:color w:val="000000"/>
          <w:sz w:val="22"/>
        </w:rPr>
        <w:t>Transposable elements constitute 67.9% of the sequenced genome.</w:t>
      </w:r>
    </w:p>
    <w:p>
      <w:pPr>
        <w:numPr>
          <w:ilvl w:val="2"/>
          <w:numId w:val="48"/>
        </w:numPr>
        <w:spacing w:after="0"/>
        <w:jc w:val="left"/>
      </w:pPr>
      <w:r>
        <w:rPr>
          <w:rFonts w:ascii="Cambria" w:hAnsi="Cambria"/>
          <w:b w:val="false"/>
          <w:i w:val="false"/>
          <w:color w:val="000000"/>
          <w:sz w:val="22"/>
        </w:rPr>
        <w:t>50.6% were LTR retrotransposons</w:t>
      </w:r>
    </w:p>
    <w:p>
      <w:pPr>
        <w:numPr>
          <w:ilvl w:val="2"/>
          <w:numId w:val="48"/>
        </w:numPr>
        <w:spacing w:after="0"/>
        <w:jc w:val="left"/>
      </w:pPr>
      <w:r>
        <w:rPr>
          <w:rFonts w:ascii="Cambria" w:hAnsi="Cambria"/>
          <w:b w:val="false"/>
          <w:i w:val="false"/>
          <w:color w:val="000000"/>
          <w:sz w:val="22"/>
        </w:rPr>
        <w:t>Raymond, Olivier,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Rosa Genome Provides New Insights into the Domestication of Modern Roses.” </w:t>
      </w:r>
      <w:r>
        <w:rPr>
          <w:rFonts w:ascii="Cambria" w:hAnsi="Cambria"/>
          <w:b w:val="false"/>
          <w:i/>
          <w:color w:val="000000"/>
          <w:sz w:val="22"/>
        </w:rPr>
        <w:t>Nature Genetics</w:t>
      </w:r>
      <w:r>
        <w:rPr>
          <w:rFonts w:ascii="Cambria" w:hAnsi="Cambria"/>
          <w:b w:val="false"/>
          <w:i w:val="false"/>
          <w:color w:val="000000"/>
          <w:sz w:val="22"/>
        </w:rPr>
        <w:t>, vol. 50, no. 6, 2018, pp. 772–777., doi:</w:t>
      </w:r>
      <w:hyperlink r:id="rId49">
        <w:r>
          <w:rPr>
            <w:rFonts w:ascii="Cambria" w:hAnsi="Cambria"/>
            <w:b w:val="false"/>
            <w:i w:val="false"/>
            <w:color w:val="0000ff"/>
            <w:sz w:val="22"/>
            <w:u w:val="single"/>
          </w:rPr>
          <w:t>10.1038/s41588-018-0110-3</w:t>
        </w:r>
      </w:hyperlink>
    </w:p>
    <w:p>
      <w:pPr>
        <w:numPr>
          <w:ilvl w:val="1"/>
          <w:numId w:val="46"/>
        </w:numPr>
        <w:spacing w:after="0"/>
        <w:jc w:val="left"/>
      </w:pPr>
      <w:r>
        <w:rPr>
          <w:rFonts w:ascii="Cambria" w:hAnsi="Cambria"/>
          <w:b w:val="false"/>
          <w:i w:val="false"/>
          <w:color w:val="000000"/>
          <w:sz w:val="22"/>
        </w:rPr>
        <w:t>Lack of evidence presents an opportunity for prediction: transposable elements will be the root cause of thorns</w:t>
      </w:r>
    </w:p>
    <w:p>
      <w:pPr>
        <w:numPr>
          <w:ilvl w:val="0"/>
          <w:numId w:val="42"/>
        </w:numPr>
        <w:spacing w:after="0"/>
        <w:jc w:val="left"/>
      </w:pPr>
      <w:r>
        <w:rPr>
          <w:rFonts w:ascii="Cambria" w:hAnsi="Cambria"/>
          <w:b w:val="false"/>
          <w:i w:val="false"/>
          <w:color w:val="000000"/>
          <w:sz w:val="22"/>
        </w:rPr>
        <w:t>God gives the first future prophecy in the Bible</w:t>
      </w:r>
    </w:p>
    <w:p>
      <w:pPr>
        <w:numPr>
          <w:ilvl w:val="1"/>
          <w:numId w:val="49"/>
        </w:numPr>
        <w:spacing w:after="0"/>
        <w:jc w:val="left"/>
      </w:pPr>
      <w:r>
        <w:rPr>
          <w:rFonts w:ascii="Cambria" w:hAnsi="Cambria"/>
          <w:b w:val="false"/>
          <w:i w:val="false"/>
          <w:color w:val="000000"/>
          <w:sz w:val="22"/>
        </w:rPr>
        <w:t>Genesis 3:15 He shall bruise your head, And you shall bruise His heel.</w:t>
      </w:r>
    </w:p>
    <w:p>
      <w:pPr>
        <w:numPr>
          <w:ilvl w:val="1"/>
          <w:numId w:val="49"/>
        </w:numPr>
        <w:spacing w:after="0"/>
        <w:jc w:val="left"/>
      </w:pPr>
      <w:r>
        <w:rPr>
          <w:rFonts w:ascii="Cambria" w:hAnsi="Cambria"/>
          <w:b w:val="false"/>
          <w:i w:val="false"/>
          <w:color w:val="000000"/>
          <w:sz w:val="22"/>
        </w:rPr>
        <w:t>God predicts that He will defeat Satan</w:t>
      </w:r>
    </w:p>
    <w:p>
      <w:pPr>
        <w:pStyle w:val="Heading2"/>
        <w:spacing w:after="0"/>
        <w:ind w:left="120"/>
        <w:jc w:val="left"/>
      </w:pPr>
      <w:r>
        <w:rPr>
          <w:rFonts w:ascii="Cambria" w:hAnsi="Cambria"/>
          <w:color w:val="000000"/>
        </w:rPr>
        <w:t>Jesus’ Nature</w:t>
      </w:r>
    </w:p>
    <w:p>
      <w:pPr>
        <w:numPr>
          <w:ilvl w:val="0"/>
          <w:numId w:val="50"/>
        </w:numPr>
        <w:spacing w:after="0"/>
        <w:jc w:val="left"/>
      </w:pPr>
      <w:r>
        <w:rPr>
          <w:rFonts w:ascii="Cambria" w:hAnsi="Cambria"/>
          <w:b w:val="false"/>
          <w:i w:val="false"/>
          <w:color w:val="000000"/>
          <w:sz w:val="22"/>
        </w:rPr>
        <w:t>Jesus’ nature</w:t>
      </w:r>
    </w:p>
    <w:p>
      <w:pPr>
        <w:numPr>
          <w:ilvl w:val="1"/>
          <w:numId w:val="50"/>
        </w:numPr>
        <w:spacing w:after="0"/>
        <w:jc w:val="left"/>
      </w:pPr>
      <w:r>
        <w:rPr>
          <w:rFonts w:ascii="Cambria" w:hAnsi="Cambria"/>
          <w:b w:val="false"/>
          <w:i w:val="false"/>
          <w:color w:val="000000"/>
          <w:sz w:val="22"/>
        </w:rPr>
        <w:t>Parents</w:t>
      </w:r>
    </w:p>
    <w:p>
      <w:pPr>
        <w:numPr>
          <w:ilvl w:val="2"/>
          <w:numId w:val="50"/>
        </w:numPr>
        <w:spacing w:after="0"/>
        <w:jc w:val="left"/>
      </w:pPr>
      <w:r>
        <w:rPr>
          <w:rFonts w:ascii="Cambria" w:hAnsi="Cambria"/>
          <w:b w:val="false"/>
          <w:i w:val="false"/>
          <w:color w:val="000000"/>
          <w:sz w:val="22"/>
        </w:rPr>
        <w:t>Joseph’s lineage in Matthew 1:1-17</w:t>
      </w:r>
    </w:p>
    <w:p>
      <w:pPr>
        <w:numPr>
          <w:ilvl w:val="2"/>
          <w:numId w:val="50"/>
        </w:numPr>
        <w:spacing w:after="0"/>
        <w:jc w:val="left"/>
      </w:pPr>
      <w:r>
        <w:rPr>
          <w:rFonts w:ascii="Cambria" w:hAnsi="Cambria"/>
          <w:b w:val="false"/>
          <w:i w:val="false"/>
          <w:color w:val="000000"/>
          <w:sz w:val="22"/>
        </w:rPr>
        <w:t>Mary’s lineage in Luke 3:23-38</w:t>
      </w:r>
    </w:p>
    <w:p>
      <w:pPr>
        <w:numPr>
          <w:ilvl w:val="2"/>
          <w:numId w:val="50"/>
        </w:numPr>
        <w:spacing w:after="0"/>
        <w:jc w:val="left"/>
      </w:pPr>
      <w:r>
        <w:rPr>
          <w:rFonts w:ascii="Cambria" w:hAnsi="Cambria"/>
          <w:b w:val="false"/>
          <w:i w:val="false"/>
          <w:color w:val="000000"/>
          <w:sz w:val="22"/>
        </w:rPr>
        <w:t>Both mother and father</w:t>
      </w:r>
      <w:r>
        <w:rPr>
          <w:rFonts w:ascii="Cambria" w:hAnsi="Cambria"/>
          <w:b w:val="false"/>
          <w:i w:val="false"/>
          <w:color w:val="000000"/>
          <w:sz w:val="22"/>
        </w:rPr>
        <w:t xml:space="preserve"> </w:t>
      </w:r>
      <w:r>
        <w:rPr>
          <w:rFonts w:ascii="Cambria" w:hAnsi="Cambria"/>
          <w:b w:val="false"/>
          <w:i w:val="false"/>
          <w:color w:val="000000"/>
          <w:sz w:val="22"/>
        </w:rPr>
        <w:t>(as</w:t>
      </w:r>
      <w:r>
        <w:rPr>
          <w:rFonts w:ascii="Cambria" w:hAnsi="Cambria"/>
          <w:b w:val="false"/>
          <w:i w:val="false"/>
          <w:color w:val="000000"/>
          <w:sz w:val="22"/>
        </w:rPr>
        <w:t xml:space="preserve"> was supposed) were of royal blood</w:t>
      </w:r>
    </w:p>
    <w:p>
      <w:pPr>
        <w:numPr>
          <w:ilvl w:val="2"/>
          <w:numId w:val="50"/>
        </w:numPr>
        <w:spacing w:after="0"/>
        <w:jc w:val="left"/>
      </w:pPr>
      <w:r>
        <w:rPr>
          <w:rFonts w:ascii="Cambria" w:hAnsi="Cambria"/>
          <w:b w:val="false"/>
          <w:i w:val="false"/>
          <w:color w:val="000000"/>
          <w:sz w:val="22"/>
        </w:rPr>
        <w:t>Mary was not immaculately conceived.</w:t>
      </w:r>
    </w:p>
    <w:p>
      <w:pPr>
        <w:numPr>
          <w:ilvl w:val="1"/>
          <w:numId w:val="50"/>
        </w:numPr>
        <w:spacing w:after="0"/>
        <w:jc w:val="left"/>
      </w:pPr>
      <w:r>
        <w:rPr>
          <w:rFonts w:ascii="Cambria" w:hAnsi="Cambria"/>
          <w:b w:val="false"/>
          <w:i w:val="false"/>
          <w:color w:val="000000"/>
          <w:sz w:val="22"/>
        </w:rPr>
        <w:t>Jesus was fully human</w:t>
      </w:r>
    </w:p>
    <w:p>
      <w:pPr>
        <w:numPr>
          <w:ilvl w:val="2"/>
          <w:numId w:val="51"/>
        </w:numPr>
        <w:spacing w:after="0"/>
        <w:jc w:val="left"/>
      </w:pPr>
      <w:r>
        <w:rPr>
          <w:rFonts w:ascii="Cambria" w:hAnsi="Cambria"/>
          <w:b w:val="false"/>
          <w:i w:val="false"/>
          <w:color w:val="000000"/>
          <w:sz w:val="22"/>
        </w:rPr>
        <w:t>Hebrews 2:16 For verily he took not on him the nature of angels; but he took on him the seed of Abraham.</w:t>
      </w:r>
      <w:r>
        <w:rPr>
          <w:rFonts w:ascii="Cambria" w:hAnsi="Cambria"/>
          <w:b w:val="false"/>
          <w:i w:val="false"/>
          <w:color w:val="000000"/>
          <w:sz w:val="22"/>
        </w:rPr>
        <w:t xml:space="preserve"> </w:t>
      </w:r>
      <w:r>
        <w:rPr>
          <w:rFonts w:ascii="Cambria" w:hAnsi="Cambria"/>
          <w:b w:val="false"/>
          <w:i w:val="false"/>
          <w:color w:val="000000"/>
          <w:sz w:val="22"/>
        </w:rPr>
        <w:t>(KJV)</w:t>
      </w:r>
    </w:p>
    <w:p>
      <w:pPr>
        <w:numPr>
          <w:ilvl w:val="2"/>
          <w:numId w:val="51"/>
        </w:numPr>
        <w:spacing w:after="0"/>
        <w:jc w:val="left"/>
      </w:pPr>
      <w:r>
        <w:rPr>
          <w:rFonts w:ascii="Cambria" w:hAnsi="Cambria"/>
          <w:b w:val="false"/>
          <w:i w:val="false"/>
          <w:color w:val="000000"/>
          <w:sz w:val="22"/>
        </w:rPr>
        <w:t>Romans 1:3 Concerning his Son Jesus Christ our Lord, which was made of the seed of David according to the flesh;</w:t>
      </w:r>
      <w:r>
        <w:rPr>
          <w:rFonts w:ascii="Cambria" w:hAnsi="Cambria"/>
          <w:b w:val="false"/>
          <w:i w:val="false"/>
          <w:color w:val="000000"/>
          <w:sz w:val="22"/>
        </w:rPr>
        <w:t xml:space="preserve"> </w:t>
      </w:r>
      <w:r>
        <w:rPr>
          <w:rFonts w:ascii="Cambria" w:hAnsi="Cambria"/>
          <w:b w:val="false"/>
          <w:i w:val="false"/>
          <w:color w:val="000000"/>
          <w:sz w:val="22"/>
        </w:rPr>
        <w:t>(KJV)</w:t>
      </w:r>
    </w:p>
    <w:p>
      <w:pPr>
        <w:numPr>
          <w:ilvl w:val="2"/>
          <w:numId w:val="51"/>
        </w:numPr>
        <w:spacing w:after="0"/>
        <w:jc w:val="left"/>
      </w:pPr>
      <w:r>
        <w:rPr>
          <w:rFonts w:ascii="Cambria" w:hAnsi="Cambria"/>
          <w:b w:val="false"/>
          <w:i w:val="false"/>
          <w:color w:val="000000"/>
          <w:sz w:val="22"/>
        </w:rPr>
        <w:t>Deuteronomy 18:15 The Lord your God will raise up for you a Prophet like me from your midst, from your brethren.</w:t>
      </w:r>
    </w:p>
    <w:p>
      <w:pPr>
        <w:numPr>
          <w:ilvl w:val="2"/>
          <w:numId w:val="51"/>
        </w:numPr>
        <w:spacing w:after="0"/>
        <w:jc w:val="left"/>
      </w:pPr>
      <w:r>
        <w:rPr>
          <w:rFonts w:ascii="Cambria" w:hAnsi="Cambria"/>
          <w:b w:val="false"/>
          <w:i w:val="false"/>
          <w:color w:val="000000"/>
          <w:sz w:val="22"/>
        </w:rPr>
        <w:t>Jesus is the prophet referenced by Moses in John 6:14.</w:t>
      </w:r>
    </w:p>
    <w:p>
      <w:pPr>
        <w:numPr>
          <w:ilvl w:val="1"/>
          <w:numId w:val="50"/>
        </w:numPr>
        <w:spacing w:after="0"/>
        <w:jc w:val="left"/>
      </w:pPr>
      <w:r>
        <w:rPr>
          <w:rFonts w:ascii="Cambria" w:hAnsi="Cambria"/>
          <w:b w:val="false"/>
          <w:i w:val="false"/>
          <w:color w:val="000000"/>
          <w:sz w:val="22"/>
        </w:rPr>
        <w:t>Jesus had a full complement of transposable elements</w:t>
      </w:r>
    </w:p>
    <w:p>
      <w:pPr>
        <w:numPr>
          <w:ilvl w:val="2"/>
          <w:numId w:val="52"/>
        </w:numPr>
        <w:spacing w:after="0"/>
        <w:jc w:val="left"/>
      </w:pPr>
      <w:r>
        <w:rPr>
          <w:rFonts w:ascii="Cambria" w:hAnsi="Cambria"/>
          <w:b w:val="false"/>
          <w:i w:val="false"/>
          <w:color w:val="000000"/>
          <w:sz w:val="22"/>
        </w:rPr>
        <w:t>Being born of a woman guarantees that the baby will be infected by transposable elements.</w:t>
      </w:r>
    </w:p>
    <w:p>
      <w:pPr>
        <w:numPr>
          <w:ilvl w:val="2"/>
          <w:numId w:val="52"/>
        </w:numPr>
        <w:spacing w:after="0"/>
        <w:jc w:val="left"/>
      </w:pPr>
      <w:r>
        <w:rPr>
          <w:rFonts w:ascii="Cambria" w:hAnsi="Cambria"/>
          <w:b w:val="false"/>
          <w:i w:val="false"/>
          <w:color w:val="000000"/>
          <w:sz w:val="22"/>
        </w:rPr>
        <w:t>Haig 2012</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close apposition of uterine and placental tissues creates a site for viral transmission from mother to fetus. By this path, a heterozygous ERV in the mother could potentially colonize all of a mother’s offspring, not just the 50% that inherit the ERV by Mendelian means.”</w:t>
      </w:r>
    </w:p>
    <w:p>
      <w:pPr>
        <w:numPr>
          <w:ilvl w:val="2"/>
          <w:numId w:val="52"/>
        </w:numPr>
        <w:spacing w:after="0"/>
        <w:jc w:val="left"/>
      </w:pPr>
      <w:r>
        <w:rPr>
          <w:rFonts w:ascii="Cambria" w:hAnsi="Cambria"/>
          <w:b w:val="false"/>
          <w:i w:val="false"/>
          <w:color w:val="000000"/>
          <w:sz w:val="22"/>
        </w:rPr>
        <w:t>Haig, David.</w:t>
      </w:r>
      <w:r>
        <w:rPr>
          <w:rFonts w:ascii="Cambria" w:hAnsi="Cambria"/>
          <w:b w:val="false"/>
          <w:i w:val="false"/>
          <w:color w:val="000000"/>
          <w:sz w:val="22"/>
        </w:rPr>
        <w:t xml:space="preserve"> </w:t>
      </w:r>
      <w:r>
        <w:rPr>
          <w:rFonts w:ascii="Cambria" w:hAnsi="Cambria"/>
          <w:b w:val="false"/>
          <w:i w:val="false"/>
          <w:color w:val="000000"/>
          <w:sz w:val="22"/>
        </w:rPr>
        <w:t>“Retroviruses</w:t>
      </w:r>
      <w:r>
        <w:rPr>
          <w:rFonts w:ascii="Cambria" w:hAnsi="Cambria"/>
          <w:b w:val="false"/>
          <w:i w:val="false"/>
          <w:color w:val="000000"/>
          <w:sz w:val="22"/>
        </w:rPr>
        <w:t xml:space="preserve"> and the Placenta.” </w:t>
      </w:r>
      <w:r>
        <w:rPr>
          <w:rFonts w:ascii="Cambria" w:hAnsi="Cambria"/>
          <w:b w:val="false"/>
          <w:i/>
          <w:color w:val="000000"/>
          <w:sz w:val="22"/>
        </w:rPr>
        <w:t>Current Biology</w:t>
      </w:r>
      <w:r>
        <w:rPr>
          <w:rFonts w:ascii="Cambria" w:hAnsi="Cambria"/>
          <w:b w:val="false"/>
          <w:i w:val="false"/>
          <w:color w:val="000000"/>
          <w:sz w:val="22"/>
        </w:rPr>
        <w:t>, vol. 22, no. 15, 2012, doi:</w:t>
      </w:r>
      <w:hyperlink r:id="rId50">
        <w:r>
          <w:rPr>
            <w:rFonts w:ascii="Cambria" w:hAnsi="Cambria"/>
            <w:b w:val="false"/>
            <w:i w:val="false"/>
            <w:color w:val="0000ff"/>
            <w:sz w:val="22"/>
            <w:u w:val="single"/>
          </w:rPr>
          <w:t>10.1016/j.cub.2012.06.002</w:t>
        </w:r>
      </w:hyperlink>
    </w:p>
    <w:p>
      <w:pPr>
        <w:numPr>
          <w:ilvl w:val="1"/>
          <w:numId w:val="50"/>
        </w:numPr>
        <w:spacing w:after="0"/>
        <w:jc w:val="left"/>
      </w:pPr>
      <w:r>
        <w:rPr>
          <w:rFonts w:ascii="Cambria" w:hAnsi="Cambria"/>
          <w:b w:val="false"/>
          <w:i w:val="false"/>
          <w:color w:val="000000"/>
          <w:sz w:val="22"/>
        </w:rPr>
        <w:t>Could Jesus have been born without transposable elements?</w:t>
      </w:r>
    </w:p>
    <w:p>
      <w:pPr>
        <w:numPr>
          <w:ilvl w:val="2"/>
          <w:numId w:val="53"/>
        </w:numPr>
        <w:spacing w:after="0"/>
        <w:jc w:val="left"/>
      </w:pPr>
      <w:r>
        <w:rPr>
          <w:rFonts w:ascii="Cambria" w:hAnsi="Cambria"/>
          <w:b w:val="false"/>
          <w:i w:val="false"/>
          <w:color w:val="000000"/>
          <w:sz w:val="22"/>
        </w:rPr>
        <w:t>No. He would’ve stood out</w:t>
      </w:r>
    </w:p>
    <w:p>
      <w:pPr>
        <w:numPr>
          <w:ilvl w:val="2"/>
          <w:numId w:val="53"/>
        </w:numPr>
        <w:spacing w:after="0"/>
        <w:jc w:val="left"/>
      </w:pPr>
      <w:r>
        <w:rPr>
          <w:rFonts w:ascii="Cambria" w:hAnsi="Cambria"/>
          <w:b w:val="false"/>
          <w:i w:val="false"/>
          <w:color w:val="000000"/>
          <w:sz w:val="22"/>
        </w:rPr>
        <w:t xml:space="preserve">Isaiah 53:2-3 </w:t>
      </w:r>
      <w:r>
        <w:rPr>
          <w:rFonts w:ascii="Cambria" w:hAnsi="Cambria"/>
          <w:b/>
          <w:i w:val="false"/>
          <w:color w:val="000000"/>
          <w:vertAlign w:val="superscript"/>
        </w:rPr>
        <w:t xml:space="preserve">2 </w:t>
      </w:r>
      <w:r>
        <w:rPr>
          <w:rFonts w:ascii="Cambria" w:hAnsi="Cambria"/>
          <w:b w:val="false"/>
          <w:i w:val="false"/>
          <w:color w:val="000000"/>
          <w:sz w:val="22"/>
        </w:rPr>
        <w:t xml:space="preserve">For He shall grow up before Him as a tender plant, And as a root out of dry ground. He has no form or comeliness; And when we see Him, </w:t>
      </w:r>
      <w:r>
        <w:rPr>
          <w:rFonts w:ascii="Cambria" w:hAnsi="Cambria"/>
          <w:b w:val="false"/>
          <w:i/>
          <w:color w:val="000000"/>
          <w:sz w:val="22"/>
        </w:rPr>
        <w:t>There is</w:t>
      </w:r>
      <w:r>
        <w:rPr>
          <w:rFonts w:ascii="Cambria" w:hAnsi="Cambria"/>
          <w:b w:val="false"/>
          <w:i w:val="false"/>
          <w:color w:val="000000"/>
          <w:sz w:val="22"/>
        </w:rPr>
        <w:t xml:space="preserve"> no beauty that we should desire Him. </w:t>
      </w:r>
      <w:r>
        <w:rPr>
          <w:rFonts w:ascii="Cambria" w:hAnsi="Cambria"/>
          <w:b/>
          <w:i w:val="false"/>
          <w:color w:val="000000"/>
          <w:vertAlign w:val="superscript"/>
        </w:rPr>
        <w:t xml:space="preserve">3 </w:t>
      </w:r>
      <w:r>
        <w:rPr>
          <w:rFonts w:ascii="Cambria" w:hAnsi="Cambria"/>
          <w:b w:val="false"/>
          <w:i w:val="false"/>
          <w:color w:val="000000"/>
          <w:sz w:val="22"/>
        </w:rPr>
        <w:t xml:space="preserve">He is despised and rejected by men, A Man of sorrows and acquainted with grief. And we hid, as it were, </w:t>
      </w:r>
      <w:r>
        <w:rPr>
          <w:rFonts w:ascii="Cambria" w:hAnsi="Cambria"/>
          <w:b w:val="false"/>
          <w:i/>
          <w:color w:val="000000"/>
          <w:sz w:val="22"/>
        </w:rPr>
        <w:t>our</w:t>
      </w:r>
      <w:r>
        <w:rPr>
          <w:rFonts w:ascii="Cambria" w:hAnsi="Cambria"/>
          <w:b w:val="false"/>
          <w:i w:val="false"/>
          <w:color w:val="000000"/>
          <w:sz w:val="22"/>
        </w:rPr>
        <w:t xml:space="preserve"> faces from Him; He was despised, and we did not esteem Him.</w:t>
      </w:r>
    </w:p>
    <w:p>
      <w:pPr>
        <w:numPr>
          <w:ilvl w:val="2"/>
          <w:numId w:val="53"/>
        </w:numPr>
        <w:spacing w:after="0"/>
        <w:jc w:val="left"/>
      </w:pPr>
      <w:r>
        <w:rPr>
          <w:rFonts w:ascii="Cambria" w:hAnsi="Cambria"/>
          <w:b w:val="false"/>
          <w:i w:val="false"/>
          <w:color w:val="000000"/>
          <w:sz w:val="22"/>
        </w:rPr>
        <w:t xml:space="preserve">Hebrews 2:14-15 </w:t>
      </w:r>
      <w:r>
        <w:rPr>
          <w:rFonts w:ascii="Cambria" w:hAnsi="Cambria"/>
          <w:b/>
          <w:i w:val="false"/>
          <w:color w:val="000000"/>
          <w:vertAlign w:val="superscript"/>
        </w:rPr>
        <w:t xml:space="preserve">14 </w:t>
      </w:r>
      <w:r>
        <w:rPr>
          <w:rFonts w:ascii="Cambria" w:hAnsi="Cambria"/>
          <w:b w:val="false"/>
          <w:i w:val="false"/>
          <w:color w:val="000000"/>
          <w:sz w:val="22"/>
        </w:rPr>
        <w:t xml:space="preserve">Inasmuch then as the children have partaken of flesh and blood, </w:t>
      </w:r>
      <w:r>
        <w:rPr>
          <w:rFonts w:ascii="Cambria" w:hAnsi="Cambria"/>
          <w:b/>
          <w:i w:val="false"/>
          <w:color w:val="000000"/>
          <w:sz w:val="22"/>
        </w:rPr>
        <w:t>He Himself likewise shared in the same</w:t>
      </w:r>
      <w:r>
        <w:rPr>
          <w:rFonts w:ascii="Cambria" w:hAnsi="Cambria"/>
          <w:b w:val="false"/>
          <w:i w:val="false"/>
          <w:color w:val="000000"/>
          <w:sz w:val="22"/>
        </w:rPr>
        <w:t xml:space="preserve">, that through death He might destroy him who had the power of death, that is, the devil, </w:t>
      </w:r>
      <w:r>
        <w:rPr>
          <w:rFonts w:ascii="Cambria" w:hAnsi="Cambria"/>
          <w:b/>
          <w:i w:val="false"/>
          <w:color w:val="000000"/>
          <w:vertAlign w:val="superscript"/>
        </w:rPr>
        <w:t xml:space="preserve">15 </w:t>
      </w:r>
      <w:r>
        <w:rPr>
          <w:rFonts w:ascii="Cambria" w:hAnsi="Cambria"/>
          <w:b w:val="false"/>
          <w:i w:val="false"/>
          <w:color w:val="000000"/>
          <w:sz w:val="22"/>
        </w:rPr>
        <w:t>and release those who through fear of death were all their lifetime subject to bondage.</w:t>
      </w:r>
    </w:p>
    <w:p>
      <w:pPr>
        <w:numPr>
          <w:ilvl w:val="2"/>
          <w:numId w:val="53"/>
        </w:numPr>
        <w:spacing w:after="0"/>
        <w:jc w:val="left"/>
      </w:pPr>
      <w:r>
        <w:rPr>
          <w:rFonts w:ascii="Cambria" w:hAnsi="Cambria"/>
          <w:b w:val="false"/>
          <w:i w:val="false"/>
          <w:color w:val="000000"/>
          <w:sz w:val="22"/>
        </w:rPr>
        <w:t xml:space="preserve">2 </w:t>
      </w:r>
      <w:r>
        <w:rPr>
          <w:rFonts w:ascii="Cambria" w:hAnsi="Cambria"/>
          <w:b w:val="false"/>
          <w:i w:val="false"/>
          <w:color w:val="000000"/>
          <w:sz w:val="22"/>
        </w:rPr>
        <w:t xml:space="preserve">Corinthians 5:21 For He made Him who knew no sin </w:t>
      </w:r>
      <w:r>
        <w:rPr>
          <w:rFonts w:ascii="Cambria" w:hAnsi="Cambria"/>
          <w:b/>
          <w:i/>
          <w:color w:val="000000"/>
          <w:sz w:val="22"/>
        </w:rPr>
        <w:t>to be</w:t>
      </w:r>
      <w:r>
        <w:rPr>
          <w:rFonts w:ascii="Cambria" w:hAnsi="Cambria"/>
          <w:b/>
          <w:i w:val="false"/>
          <w:color w:val="000000"/>
          <w:sz w:val="22"/>
        </w:rPr>
        <w:t xml:space="preserve"> sin for us</w:t>
      </w:r>
      <w:r>
        <w:rPr>
          <w:rFonts w:ascii="Cambria" w:hAnsi="Cambria"/>
          <w:b w:val="false"/>
          <w:i w:val="false"/>
          <w:color w:val="000000"/>
          <w:sz w:val="22"/>
        </w:rPr>
        <w:t>, that we might become the righteousness of God in Him.</w:t>
      </w:r>
    </w:p>
    <w:p>
      <w:pPr>
        <w:numPr>
          <w:ilvl w:val="1"/>
          <w:numId w:val="50"/>
        </w:numPr>
        <w:spacing w:after="0"/>
        <w:jc w:val="left"/>
      </w:pPr>
      <w:r>
        <w:rPr>
          <w:rFonts w:ascii="Cambria" w:hAnsi="Cambria"/>
          <w:b w:val="false"/>
          <w:i w:val="false"/>
          <w:color w:val="000000"/>
          <w:sz w:val="22"/>
        </w:rPr>
        <w:t>Could Jesus’ brain have Adam’s nature before the fall?</w:t>
      </w:r>
    </w:p>
    <w:p>
      <w:pPr>
        <w:numPr>
          <w:ilvl w:val="2"/>
          <w:numId w:val="54"/>
        </w:numPr>
        <w:spacing w:after="0"/>
        <w:jc w:val="left"/>
      </w:pPr>
      <w:r>
        <w:rPr>
          <w:rFonts w:ascii="Cambria" w:hAnsi="Cambria"/>
          <w:b w:val="false"/>
          <w:i w:val="false"/>
          <w:color w:val="000000"/>
          <w:sz w:val="22"/>
        </w:rPr>
        <w:t>Genome is a vast, complicated, interconnected information system.</w:t>
      </w:r>
    </w:p>
    <w:p>
      <w:pPr>
        <w:numPr>
          <w:ilvl w:val="2"/>
          <w:numId w:val="54"/>
        </w:numPr>
        <w:spacing w:after="0"/>
        <w:jc w:val="left"/>
      </w:pPr>
      <w:r>
        <w:rPr>
          <w:rFonts w:ascii="Cambria" w:hAnsi="Cambria"/>
          <w:b w:val="false"/>
          <w:i w:val="false"/>
          <w:color w:val="000000"/>
          <w:sz w:val="22"/>
        </w:rPr>
        <w:t>Many genes are pleiotropic producing multiple effects from the same gene.</w:t>
      </w:r>
    </w:p>
    <w:p>
      <w:pPr>
        <w:numPr>
          <w:ilvl w:val="2"/>
          <w:numId w:val="54"/>
        </w:numPr>
        <w:spacing w:after="0"/>
        <w:jc w:val="left"/>
      </w:pPr>
      <w:r>
        <w:rPr>
          <w:rFonts w:ascii="Cambria" w:hAnsi="Cambria"/>
          <w:b w:val="false"/>
          <w:i w:val="false"/>
          <w:color w:val="000000"/>
          <w:sz w:val="22"/>
        </w:rPr>
        <w:t>Bible does not give any evidence that Jesus’ brain had Adam’s nature before the fall. If it was, He could not be tempted as we are.</w:t>
      </w:r>
    </w:p>
    <w:p>
      <w:pPr>
        <w:numPr>
          <w:ilvl w:val="2"/>
          <w:numId w:val="54"/>
        </w:numPr>
        <w:spacing w:after="0"/>
        <w:jc w:val="left"/>
      </w:pPr>
      <w:r>
        <w:rPr>
          <w:rFonts w:ascii="Cambria" w:hAnsi="Cambria"/>
          <w:b w:val="false"/>
          <w:i w:val="false"/>
          <w:color w:val="000000"/>
          <w:sz w:val="22"/>
        </w:rPr>
        <w:t xml:space="preserve">Hebrews 4:15 For we do not have a High Priest who cannot sympathize with our weaknesses, but was in all </w:t>
      </w:r>
      <w:r>
        <w:rPr>
          <w:rFonts w:ascii="Cambria" w:hAnsi="Cambria"/>
          <w:b w:val="false"/>
          <w:i/>
          <w:color w:val="000000"/>
          <w:sz w:val="22"/>
        </w:rPr>
        <w:t>points</w:t>
      </w:r>
      <w:r>
        <w:rPr>
          <w:rFonts w:ascii="Cambria" w:hAnsi="Cambria"/>
          <w:b w:val="false"/>
          <w:i w:val="false"/>
          <w:color w:val="000000"/>
          <w:sz w:val="22"/>
        </w:rPr>
        <w:t xml:space="preserve"> tempted as </w:t>
      </w:r>
      <w:r>
        <w:rPr>
          <w:rFonts w:ascii="Cambria" w:hAnsi="Cambria"/>
          <w:b w:val="false"/>
          <w:i/>
          <w:color w:val="000000"/>
          <w:sz w:val="22"/>
        </w:rPr>
        <w:t>we are,</w:t>
      </w:r>
      <w:r>
        <w:rPr>
          <w:rFonts w:ascii="Cambria" w:hAnsi="Cambria"/>
          <w:b w:val="false"/>
          <w:i w:val="false"/>
          <w:color w:val="000000"/>
          <w:sz w:val="22"/>
        </w:rPr>
        <w:t xml:space="preserve"> </w:t>
      </w:r>
      <w:r>
        <w:rPr>
          <w:rFonts w:ascii="Cambria" w:hAnsi="Cambria"/>
          <w:b w:val="false"/>
          <w:i/>
          <w:color w:val="000000"/>
          <w:sz w:val="22"/>
        </w:rPr>
        <w:t>yet</w:t>
      </w:r>
      <w:r>
        <w:rPr>
          <w:rFonts w:ascii="Cambria" w:hAnsi="Cambria"/>
          <w:b w:val="false"/>
          <w:i w:val="false"/>
          <w:color w:val="000000"/>
          <w:sz w:val="22"/>
        </w:rPr>
        <w:t xml:space="preserve"> without sin.</w:t>
      </w:r>
    </w:p>
    <w:p>
      <w:pPr>
        <w:numPr>
          <w:ilvl w:val="2"/>
          <w:numId w:val="54"/>
        </w:numPr>
        <w:spacing w:after="0"/>
        <w:jc w:val="left"/>
      </w:pPr>
      <w:r>
        <w:rPr>
          <w:rFonts w:ascii="Cambria" w:hAnsi="Cambria"/>
          <w:b w:val="false"/>
          <w:i w:val="false"/>
          <w:color w:val="000000"/>
          <w:sz w:val="22"/>
        </w:rPr>
        <w:t xml:space="preserve">Hebrews 2:17-18 </w:t>
      </w:r>
      <w:r>
        <w:rPr>
          <w:rFonts w:ascii="Cambria" w:hAnsi="Cambria"/>
          <w:b/>
          <w:i w:val="false"/>
          <w:color w:val="000000"/>
          <w:vertAlign w:val="superscript"/>
        </w:rPr>
        <w:t xml:space="preserve">17 </w:t>
      </w:r>
      <w:r>
        <w:rPr>
          <w:rFonts w:ascii="Cambria" w:hAnsi="Cambria"/>
          <w:b w:val="false"/>
          <w:i w:val="false"/>
          <w:color w:val="000000"/>
          <w:sz w:val="22"/>
        </w:rPr>
        <w:t xml:space="preserve">Therefore, in all things He had to be made like </w:t>
      </w:r>
      <w:r>
        <w:rPr>
          <w:rFonts w:ascii="Cambria" w:hAnsi="Cambria"/>
          <w:b w:val="false"/>
          <w:i/>
          <w:color w:val="000000"/>
          <w:sz w:val="22"/>
        </w:rPr>
        <w:t>His</w:t>
      </w:r>
      <w:r>
        <w:rPr>
          <w:rFonts w:ascii="Cambria" w:hAnsi="Cambria"/>
          <w:b w:val="false"/>
          <w:i w:val="false"/>
          <w:color w:val="000000"/>
          <w:sz w:val="22"/>
        </w:rPr>
        <w:t xml:space="preserve"> brethren, that He might be a merciful and faithful High Priest in things </w:t>
      </w:r>
      <w:r>
        <w:rPr>
          <w:rFonts w:ascii="Cambria" w:hAnsi="Cambria"/>
          <w:b w:val="false"/>
          <w:i/>
          <w:color w:val="000000"/>
          <w:sz w:val="22"/>
        </w:rPr>
        <w:t>pertaining</w:t>
      </w:r>
      <w:r>
        <w:rPr>
          <w:rFonts w:ascii="Cambria" w:hAnsi="Cambria"/>
          <w:b w:val="false"/>
          <w:i w:val="false"/>
          <w:color w:val="000000"/>
          <w:sz w:val="22"/>
        </w:rPr>
        <w:t xml:space="preserve"> to God, to make propitiation for the sins of the people. </w:t>
      </w:r>
      <w:r>
        <w:rPr>
          <w:rFonts w:ascii="Cambria" w:hAnsi="Cambria"/>
          <w:b/>
          <w:i w:val="false"/>
          <w:color w:val="000000"/>
          <w:vertAlign w:val="superscript"/>
        </w:rPr>
        <w:t xml:space="preserve">18 </w:t>
      </w:r>
      <w:r>
        <w:rPr>
          <w:rFonts w:ascii="Cambria" w:hAnsi="Cambria"/>
          <w:b w:val="false"/>
          <w:i w:val="false"/>
          <w:color w:val="000000"/>
          <w:sz w:val="22"/>
        </w:rPr>
        <w:t>For in that He Himself has suffered, being tempted, He is able to aid those who are tempted.</w:t>
      </w:r>
    </w:p>
    <w:p>
      <w:pPr>
        <w:numPr>
          <w:ilvl w:val="0"/>
          <w:numId w:val="50"/>
        </w:numPr>
        <w:spacing w:after="0"/>
        <w:jc w:val="left"/>
      </w:pPr>
      <w:r>
        <w:rPr>
          <w:rFonts w:ascii="Cambria" w:hAnsi="Cambria"/>
          <w:b w:val="false"/>
          <w:i w:val="false"/>
          <w:color w:val="000000"/>
          <w:sz w:val="22"/>
        </w:rPr>
        <w:t>What are Jesus’ objectives?</w:t>
      </w:r>
    </w:p>
    <w:p>
      <w:pPr>
        <w:numPr>
          <w:ilvl w:val="1"/>
          <w:numId w:val="55"/>
        </w:numPr>
        <w:spacing w:after="0"/>
        <w:jc w:val="left"/>
      </w:pPr>
      <w:r>
        <w:rPr>
          <w:rFonts w:ascii="Cambria" w:hAnsi="Cambria"/>
          <w:b w:val="false"/>
          <w:i w:val="false"/>
          <w:color w:val="000000"/>
          <w:sz w:val="22"/>
        </w:rPr>
        <w:t>Destroy the Devil</w:t>
      </w:r>
    </w:p>
    <w:p>
      <w:pPr>
        <w:numPr>
          <w:ilvl w:val="2"/>
          <w:numId w:val="56"/>
        </w:numPr>
        <w:spacing w:after="0"/>
        <w:jc w:val="left"/>
      </w:pPr>
      <w:r>
        <w:rPr>
          <w:rFonts w:ascii="Cambria" w:hAnsi="Cambria"/>
          <w:b w:val="false"/>
          <w:i w:val="false"/>
          <w:color w:val="000000"/>
          <w:sz w:val="22"/>
        </w:rPr>
        <w:t>Hebrews 2:14 Inasmuch then as the children have partaken of flesh and blood, He Himself likewise shared in the same, that through death He might destroy him who had the power of death, that is, the devil,</w:t>
      </w:r>
    </w:p>
    <w:p>
      <w:pPr>
        <w:numPr>
          <w:ilvl w:val="1"/>
          <w:numId w:val="55"/>
        </w:numPr>
        <w:spacing w:after="0"/>
        <w:jc w:val="left"/>
      </w:pPr>
      <w:r>
        <w:rPr>
          <w:rFonts w:ascii="Cambria" w:hAnsi="Cambria"/>
          <w:b w:val="false"/>
          <w:i w:val="false"/>
          <w:color w:val="000000"/>
          <w:sz w:val="22"/>
        </w:rPr>
        <w:t>Destroy the works of the Devil</w:t>
      </w:r>
    </w:p>
    <w:p>
      <w:pPr>
        <w:numPr>
          <w:ilvl w:val="2"/>
          <w:numId w:val="57"/>
        </w:numPr>
        <w:spacing w:after="0"/>
        <w:jc w:val="left"/>
      </w:pPr>
      <w:r>
        <w:rPr>
          <w:rFonts w:ascii="Cambria" w:hAnsi="Cambria"/>
          <w:b w:val="false"/>
          <w:i w:val="false"/>
          <w:color w:val="000000"/>
          <w:sz w:val="22"/>
        </w:rPr>
        <w:t>1 John 3:8 He who sins is of the devil, for the devil has sinned from the beginning. For this purpose the Son of God was manifested, that He might destroy the works of the devil.</w:t>
      </w:r>
    </w:p>
    <w:p>
      <w:pPr>
        <w:numPr>
          <w:ilvl w:val="1"/>
          <w:numId w:val="55"/>
        </w:numPr>
        <w:spacing w:after="0"/>
        <w:jc w:val="left"/>
      </w:pPr>
      <w:r>
        <w:rPr>
          <w:rFonts w:ascii="Cambria" w:hAnsi="Cambria"/>
          <w:b w:val="false"/>
          <w:i w:val="false"/>
          <w:color w:val="000000"/>
          <w:sz w:val="22"/>
        </w:rPr>
        <w:t>Destroy any sympathy creation had for the Devil and replace and rewrite genetic code that was lost in the fall of man.</w:t>
      </w:r>
    </w:p>
    <w:p>
      <w:pPr>
        <w:numPr>
          <w:ilvl w:val="2"/>
          <w:numId w:val="58"/>
        </w:numPr>
        <w:spacing w:after="0"/>
        <w:jc w:val="left"/>
      </w:pPr>
      <w:r>
        <w:rPr>
          <w:rFonts w:ascii="Cambria" w:hAnsi="Cambria"/>
          <w:b w:val="false"/>
          <w:i w:val="false"/>
          <w:color w:val="000000"/>
          <w:sz w:val="22"/>
        </w:rPr>
        <w:t xml:space="preserve">Hebrews 8:10 For this </w:t>
      </w:r>
      <w:r>
        <w:rPr>
          <w:rFonts w:ascii="Cambria" w:hAnsi="Cambria"/>
          <w:b w:val="false"/>
          <w:i/>
          <w:color w:val="000000"/>
          <w:sz w:val="22"/>
        </w:rPr>
        <w:t>is</w:t>
      </w:r>
      <w:r>
        <w:rPr>
          <w:rFonts w:ascii="Cambria" w:hAnsi="Cambria"/>
          <w:b w:val="false"/>
          <w:i w:val="false"/>
          <w:color w:val="000000"/>
          <w:sz w:val="22"/>
        </w:rPr>
        <w:t xml:space="preserve"> the covenant that I will make with the house of Israel after those days, says the Lord: I will put My laws in their mind and write them on their hearts; and I will be their God, and they shall be My people.</w:t>
      </w:r>
    </w:p>
    <w:p>
      <w:pPr>
        <w:numPr>
          <w:ilvl w:val="2"/>
          <w:numId w:val="58"/>
        </w:numPr>
        <w:spacing w:after="0"/>
        <w:jc w:val="left"/>
      </w:pPr>
      <w:r>
        <w:rPr>
          <w:rFonts w:ascii="Cambria" w:hAnsi="Cambria"/>
          <w:b w:val="false"/>
          <w:i w:val="false"/>
          <w:color w:val="000000"/>
          <w:sz w:val="22"/>
        </w:rPr>
        <w:t xml:space="preserve">Matthew 13:15 For the hearts of this people have grown dull. </w:t>
      </w:r>
      <w:r>
        <w:rPr>
          <w:rFonts w:ascii="Cambria" w:hAnsi="Cambria"/>
          <w:b w:val="false"/>
          <w:i/>
          <w:color w:val="000000"/>
          <w:sz w:val="22"/>
        </w:rPr>
        <w:t>Their</w:t>
      </w:r>
      <w:r>
        <w:rPr>
          <w:rFonts w:ascii="Cambria" w:hAnsi="Cambria"/>
          <w:b w:val="false"/>
          <w:i w:val="false"/>
          <w:color w:val="000000"/>
          <w:sz w:val="22"/>
        </w:rPr>
        <w:t xml:space="preserve"> ears are hard of hearing, And their eyes they have closed, Lest they should see with </w:t>
      </w:r>
      <w:r>
        <w:rPr>
          <w:rFonts w:ascii="Cambria" w:hAnsi="Cambria"/>
          <w:b w:val="false"/>
          <w:i/>
          <w:color w:val="000000"/>
          <w:sz w:val="22"/>
        </w:rPr>
        <w:t>their</w:t>
      </w:r>
      <w:r>
        <w:rPr>
          <w:rFonts w:ascii="Cambria" w:hAnsi="Cambria"/>
          <w:b w:val="false"/>
          <w:i w:val="false"/>
          <w:color w:val="000000"/>
          <w:sz w:val="22"/>
        </w:rPr>
        <w:t xml:space="preserve"> eyes and hear with </w:t>
      </w:r>
      <w:r>
        <w:rPr>
          <w:rFonts w:ascii="Cambria" w:hAnsi="Cambria"/>
          <w:b w:val="false"/>
          <w:i/>
          <w:color w:val="000000"/>
          <w:sz w:val="22"/>
        </w:rPr>
        <w:t>their</w:t>
      </w:r>
      <w:r>
        <w:rPr>
          <w:rFonts w:ascii="Cambria" w:hAnsi="Cambria"/>
          <w:b w:val="false"/>
          <w:i w:val="false"/>
          <w:color w:val="000000"/>
          <w:sz w:val="22"/>
        </w:rPr>
        <w:t xml:space="preserve"> ears, Lest they should understand with </w:t>
      </w:r>
      <w:r>
        <w:rPr>
          <w:rFonts w:ascii="Cambria" w:hAnsi="Cambria"/>
          <w:b w:val="false"/>
          <w:i/>
          <w:color w:val="000000"/>
          <w:sz w:val="22"/>
        </w:rPr>
        <w:t>their</w:t>
      </w:r>
      <w:r>
        <w:rPr>
          <w:rFonts w:ascii="Cambria" w:hAnsi="Cambria"/>
          <w:b w:val="false"/>
          <w:i w:val="false"/>
          <w:color w:val="000000"/>
          <w:sz w:val="22"/>
        </w:rPr>
        <w:t xml:space="preserve"> hearts and turn, So that I should heal them.’</w:t>
      </w:r>
    </w:p>
    <w:p>
      <w:pPr>
        <w:numPr>
          <w:ilvl w:val="1"/>
          <w:numId w:val="55"/>
        </w:numPr>
        <w:spacing w:after="0"/>
        <w:jc w:val="left"/>
      </w:pPr>
      <w:r>
        <w:rPr>
          <w:rFonts w:ascii="Cambria" w:hAnsi="Cambria"/>
          <w:b w:val="false"/>
          <w:i w:val="false"/>
          <w:color w:val="000000"/>
          <w:sz w:val="22"/>
        </w:rPr>
        <w:t>Set the captives free</w:t>
      </w:r>
    </w:p>
    <w:p>
      <w:pPr>
        <w:numPr>
          <w:ilvl w:val="2"/>
          <w:numId w:val="59"/>
        </w:numPr>
        <w:spacing w:after="0"/>
        <w:jc w:val="left"/>
      </w:pPr>
      <w:r>
        <w:rPr>
          <w:rFonts w:ascii="Cambria" w:hAnsi="Cambria"/>
          <w:b w:val="false"/>
          <w:i w:val="false"/>
          <w:color w:val="000000"/>
          <w:sz w:val="22"/>
        </w:rPr>
        <w:t>Isaiah 61:1</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Spirit of the Lord God </w:t>
      </w:r>
      <w:r>
        <w:rPr>
          <w:rFonts w:ascii="Cambria" w:hAnsi="Cambria"/>
          <w:b w:val="false"/>
          <w:i/>
          <w:color w:val="000000"/>
          <w:sz w:val="22"/>
        </w:rPr>
        <w:t>is</w:t>
      </w:r>
      <w:r>
        <w:rPr>
          <w:rFonts w:ascii="Cambria" w:hAnsi="Cambria"/>
          <w:b w:val="false"/>
          <w:i w:val="false"/>
          <w:color w:val="000000"/>
          <w:sz w:val="22"/>
        </w:rPr>
        <w:t xml:space="preserve"> upon Me, Because the Lord has anointed Me To preach good tidings to the poor; He has sent Me to heal the brokenhearted, To proclaim liberty to the captives, And the opening of the prison to </w:t>
      </w:r>
      <w:r>
        <w:rPr>
          <w:rFonts w:ascii="Cambria" w:hAnsi="Cambria"/>
          <w:b w:val="false"/>
          <w:i/>
          <w:color w:val="000000"/>
          <w:sz w:val="22"/>
        </w:rPr>
        <w:t>those who are</w:t>
      </w:r>
      <w:r>
        <w:rPr>
          <w:rFonts w:ascii="Cambria" w:hAnsi="Cambria"/>
          <w:b w:val="false"/>
          <w:i w:val="false"/>
          <w:color w:val="000000"/>
          <w:sz w:val="22"/>
        </w:rPr>
        <w:t xml:space="preserve"> bound;</w:t>
      </w:r>
    </w:p>
    <w:p>
      <w:pPr>
        <w:numPr>
          <w:ilvl w:val="2"/>
          <w:numId w:val="59"/>
        </w:numPr>
        <w:spacing w:after="0"/>
        <w:jc w:val="left"/>
      </w:pPr>
      <w:r>
        <w:rPr>
          <w:rFonts w:ascii="Cambria" w:hAnsi="Cambria"/>
          <w:b w:val="false"/>
          <w:i w:val="false"/>
          <w:color w:val="000000"/>
          <w:sz w:val="22"/>
        </w:rPr>
        <w:t>Isaiah 42:7 To open blind eyes, To bring out prisoners from the prison, Those who sit in darkness from the prison house.</w:t>
      </w:r>
    </w:p>
    <w:p>
      <w:pPr>
        <w:numPr>
          <w:ilvl w:val="2"/>
          <w:numId w:val="59"/>
        </w:numPr>
        <w:spacing w:after="0"/>
        <w:jc w:val="left"/>
      </w:pPr>
      <w:r>
        <w:rPr>
          <w:rFonts w:ascii="Cambria" w:hAnsi="Cambria"/>
          <w:b w:val="false"/>
          <w:i w:val="false"/>
          <w:color w:val="000000"/>
          <w:sz w:val="22"/>
        </w:rPr>
        <w:t>Psalms 102:20 To hear the groaning of the prisoner, To release those appointed to death,</w:t>
      </w:r>
    </w:p>
    <w:p>
      <w:pPr>
        <w:numPr>
          <w:ilvl w:val="2"/>
          <w:numId w:val="59"/>
        </w:numPr>
        <w:spacing w:after="0"/>
        <w:jc w:val="left"/>
      </w:pPr>
      <w:r>
        <w:rPr>
          <w:rFonts w:ascii="Cambria" w:hAnsi="Cambria"/>
          <w:b w:val="false"/>
          <w:i w:val="false"/>
          <w:color w:val="000000"/>
          <w:sz w:val="22"/>
        </w:rPr>
        <w:t>Zechariah 9:11</w:t>
      </w:r>
      <w:r>
        <w:rPr>
          <w:rFonts w:ascii="Cambria" w:hAnsi="Cambria"/>
          <w:b w:val="false"/>
          <w:i w:val="false"/>
          <w:color w:val="000000"/>
          <w:sz w:val="22"/>
        </w:rPr>
        <w:t xml:space="preserve"> </w:t>
      </w:r>
      <w:r>
        <w:rPr>
          <w:rFonts w:ascii="Cambria" w:hAnsi="Cambria"/>
          <w:b w:val="false"/>
          <w:i w:val="false"/>
          <w:color w:val="000000"/>
          <w:sz w:val="22"/>
        </w:rPr>
        <w:t>“As</w:t>
      </w:r>
      <w:r>
        <w:rPr>
          <w:rFonts w:ascii="Cambria" w:hAnsi="Cambria"/>
          <w:b w:val="false"/>
          <w:i w:val="false"/>
          <w:color w:val="000000"/>
          <w:sz w:val="22"/>
        </w:rPr>
        <w:t xml:space="preserve"> for you also, Because of the blood of your covenant, I will set your prisoners free from the waterless pit.</w:t>
      </w:r>
    </w:p>
    <w:p>
      <w:pPr>
        <w:pStyle w:val="Heading2"/>
        <w:spacing w:after="0"/>
        <w:ind w:left="120"/>
        <w:jc w:val="left"/>
      </w:pPr>
      <w:r>
        <w:rPr>
          <w:rFonts w:ascii="Cambria" w:hAnsi="Cambria"/>
          <w:color w:val="000000"/>
        </w:rPr>
        <w:t>Jesus’ Death</w:t>
      </w:r>
    </w:p>
    <w:p>
      <w:pPr>
        <w:numPr>
          <w:ilvl w:val="0"/>
          <w:numId w:val="60"/>
        </w:numPr>
        <w:spacing w:after="0"/>
        <w:jc w:val="left"/>
      </w:pPr>
      <w:r>
        <w:rPr>
          <w:rFonts w:ascii="Cambria" w:hAnsi="Cambria"/>
          <w:b w:val="false"/>
          <w:i w:val="false"/>
          <w:color w:val="000000"/>
          <w:sz w:val="22"/>
        </w:rPr>
        <w:t>Plan of Salvation</w:t>
      </w:r>
    </w:p>
    <w:p>
      <w:pPr>
        <w:numPr>
          <w:ilvl w:val="1"/>
          <w:numId w:val="60"/>
        </w:numPr>
        <w:spacing w:after="0"/>
        <w:jc w:val="left"/>
      </w:pPr>
      <w:r>
        <w:rPr>
          <w:rFonts w:ascii="Cambria" w:hAnsi="Cambria"/>
          <w:b w:val="false"/>
          <w:i w:val="false"/>
          <w:color w:val="000000"/>
          <w:sz w:val="22"/>
        </w:rPr>
        <w:t>God must show creation the ultimate results of sin, which will show Satan’s true character</w:t>
      </w:r>
    </w:p>
    <w:p>
      <w:pPr>
        <w:numPr>
          <w:ilvl w:val="1"/>
          <w:numId w:val="60"/>
        </w:numPr>
        <w:spacing w:after="0"/>
        <w:jc w:val="left"/>
      </w:pPr>
      <w:r>
        <w:rPr>
          <w:rFonts w:ascii="Cambria" w:hAnsi="Cambria"/>
          <w:b w:val="false"/>
          <w:i w:val="false"/>
          <w:color w:val="000000"/>
          <w:sz w:val="22"/>
        </w:rPr>
        <w:t>God must provide a cure for sin without changing the law</w:t>
      </w:r>
    </w:p>
    <w:p>
      <w:pPr>
        <w:numPr>
          <w:ilvl w:val="1"/>
          <w:numId w:val="60"/>
        </w:numPr>
        <w:spacing w:after="0"/>
        <w:jc w:val="left"/>
      </w:pPr>
      <w:r>
        <w:rPr>
          <w:rFonts w:ascii="Cambria" w:hAnsi="Cambria"/>
          <w:b w:val="false"/>
          <w:i w:val="false"/>
          <w:color w:val="000000"/>
          <w:sz w:val="22"/>
        </w:rPr>
        <w:t>God had to design countermeasures into genetic code before creation. The plan of salvation was in place before creation.</w:t>
      </w:r>
    </w:p>
    <w:p>
      <w:pPr>
        <w:numPr>
          <w:ilvl w:val="0"/>
          <w:numId w:val="60"/>
        </w:numPr>
        <w:spacing w:after="0"/>
        <w:jc w:val="left"/>
      </w:pPr>
      <w:r>
        <w:rPr>
          <w:rFonts w:ascii="Cambria" w:hAnsi="Cambria"/>
          <w:b w:val="false"/>
          <w:i w:val="false"/>
          <w:color w:val="000000"/>
          <w:sz w:val="22"/>
        </w:rPr>
        <w:t>How are transposable elements dealt with?</w:t>
      </w:r>
    </w:p>
    <w:p>
      <w:pPr>
        <w:numPr>
          <w:ilvl w:val="1"/>
          <w:numId w:val="61"/>
        </w:numPr>
        <w:spacing w:after="0"/>
        <w:jc w:val="left"/>
      </w:pPr>
      <w:r>
        <w:rPr>
          <w:rFonts w:ascii="Cambria" w:hAnsi="Cambria"/>
          <w:b w:val="false"/>
          <w:i w:val="false"/>
          <w:color w:val="000000"/>
          <w:sz w:val="22"/>
        </w:rPr>
        <w:t>Heterochromatin and DNA methylation.</w:t>
      </w:r>
    </w:p>
    <w:p>
      <w:pPr>
        <w:numPr>
          <w:ilvl w:val="2"/>
          <w:numId w:val="61"/>
        </w:numPr>
        <w:spacing w:after="0"/>
        <w:jc w:val="left"/>
      </w:pPr>
      <w:r>
        <w:rPr>
          <w:rFonts w:ascii="Cambria" w:hAnsi="Cambria"/>
          <w:b w:val="false"/>
          <w:i w:val="false"/>
          <w:color w:val="000000"/>
          <w:sz w:val="22"/>
        </w:rPr>
        <w:t>DNA wrapped around histones.</w:t>
      </w:r>
    </w:p>
    <w:p>
      <w:pPr>
        <w:numPr>
          <w:ilvl w:val="2"/>
          <w:numId w:val="61"/>
        </w:numPr>
        <w:spacing w:after="0"/>
        <w:jc w:val="left"/>
      </w:pPr>
      <w:r>
        <w:rPr>
          <w:rFonts w:ascii="Cambria" w:hAnsi="Cambria"/>
          <w:b w:val="false"/>
          <w:i w:val="false"/>
          <w:color w:val="000000"/>
          <w:sz w:val="22"/>
        </w:rPr>
        <w:t>Euchromatin: loosely packed histones that allow DNA to be transcribed.</w:t>
      </w:r>
    </w:p>
    <w:p>
      <w:pPr>
        <w:numPr>
          <w:ilvl w:val="2"/>
          <w:numId w:val="61"/>
        </w:numPr>
        <w:spacing w:after="0"/>
        <w:jc w:val="left"/>
      </w:pPr>
      <w:r>
        <w:rPr>
          <w:rFonts w:ascii="Cambria" w:hAnsi="Cambria"/>
          <w:b w:val="false"/>
          <w:i w:val="false"/>
          <w:color w:val="000000"/>
          <w:sz w:val="22"/>
        </w:rPr>
        <w:t>Heterochromatin: tightly packed histones that prevent DAN from being transcribed.</w:t>
      </w:r>
    </w:p>
    <w:p>
      <w:pPr>
        <w:numPr>
          <w:ilvl w:val="2"/>
          <w:numId w:val="61"/>
        </w:numPr>
        <w:spacing w:after="0"/>
        <w:jc w:val="left"/>
      </w:pPr>
      <w:r>
        <w:rPr>
          <w:rFonts w:ascii="Cambria" w:hAnsi="Cambria"/>
          <w:b w:val="false"/>
          <w:i w:val="false"/>
          <w:color w:val="000000"/>
          <w:sz w:val="22"/>
        </w:rPr>
        <w:t>DNA strand itself can be methylated.</w:t>
      </w:r>
    </w:p>
    <w:p>
      <w:pPr>
        <w:numPr>
          <w:ilvl w:val="2"/>
          <w:numId w:val="61"/>
        </w:numPr>
        <w:spacing w:after="0"/>
        <w:jc w:val="left"/>
      </w:pPr>
      <w:r>
        <w:rPr>
          <w:rFonts w:ascii="Cambria" w:hAnsi="Cambria"/>
          <w:b w:val="false"/>
          <w:i w:val="false"/>
          <w:color w:val="000000"/>
          <w:sz w:val="22"/>
        </w:rPr>
        <w:t>Goodier, John L.</w:t>
      </w:r>
      <w:r>
        <w:rPr>
          <w:rFonts w:ascii="Cambria" w:hAnsi="Cambria"/>
          <w:b w:val="false"/>
          <w:i w:val="false"/>
          <w:color w:val="000000"/>
          <w:sz w:val="22"/>
        </w:rPr>
        <w:t xml:space="preserve"> </w:t>
      </w:r>
      <w:r>
        <w:rPr>
          <w:rFonts w:ascii="Cambria" w:hAnsi="Cambria"/>
          <w:b w:val="false"/>
          <w:i w:val="false"/>
          <w:color w:val="000000"/>
          <w:sz w:val="22"/>
        </w:rPr>
        <w:t>“Restricting</w:t>
      </w:r>
      <w:r>
        <w:rPr>
          <w:rFonts w:ascii="Cambria" w:hAnsi="Cambria"/>
          <w:b w:val="false"/>
          <w:i w:val="false"/>
          <w:color w:val="000000"/>
          <w:sz w:val="22"/>
        </w:rPr>
        <w:t xml:space="preserve"> Retrotransposons: a Review.” </w:t>
      </w:r>
      <w:r>
        <w:rPr>
          <w:rFonts w:ascii="Cambria" w:hAnsi="Cambria"/>
          <w:b w:val="false"/>
          <w:i/>
          <w:color w:val="000000"/>
          <w:sz w:val="22"/>
        </w:rPr>
        <w:t>Mobile DNA</w:t>
      </w:r>
      <w:r>
        <w:rPr>
          <w:rFonts w:ascii="Cambria" w:hAnsi="Cambria"/>
          <w:b w:val="false"/>
          <w:i w:val="false"/>
          <w:color w:val="000000"/>
          <w:sz w:val="22"/>
        </w:rPr>
        <w:t>, vol. 7, no. 1, Nov. 2016, doi:</w:t>
      </w:r>
      <w:hyperlink r:id="rId51">
        <w:r>
          <w:rPr>
            <w:rFonts w:ascii="Cambria" w:hAnsi="Cambria"/>
            <w:b w:val="false"/>
            <w:i w:val="false"/>
            <w:color w:val="0000ff"/>
            <w:sz w:val="22"/>
            <w:u w:val="single"/>
          </w:rPr>
          <w:t>10.1186/s13100-016-0070-z</w:t>
        </w:r>
      </w:hyperlink>
    </w:p>
    <w:p>
      <w:pPr>
        <w:numPr>
          <w:ilvl w:val="1"/>
          <w:numId w:val="61"/>
        </w:numPr>
        <w:spacing w:after="0"/>
        <w:jc w:val="left"/>
      </w:pPr>
      <w:r>
        <w:rPr>
          <w:rFonts w:ascii="Cambria" w:hAnsi="Cambria"/>
          <w:b w:val="false"/>
          <w:i w:val="false"/>
          <w:color w:val="000000"/>
          <w:sz w:val="22"/>
        </w:rPr>
        <w:t>RISC</w:t>
      </w:r>
      <w:r>
        <w:rPr>
          <w:rFonts w:ascii="Cambria" w:hAnsi="Cambria"/>
          <w:b w:val="false"/>
          <w:i w:val="false"/>
          <w:color w:val="000000"/>
          <w:sz w:val="22"/>
        </w:rPr>
        <w:t xml:space="preserve"> </w:t>
      </w:r>
      <w:r>
        <w:rPr>
          <w:rFonts w:ascii="Cambria" w:hAnsi="Cambria"/>
          <w:b w:val="false"/>
          <w:i w:val="false"/>
          <w:color w:val="000000"/>
          <w:sz w:val="22"/>
        </w:rPr>
        <w:t>(RNA-Induced</w:t>
      </w:r>
      <w:r>
        <w:rPr>
          <w:rFonts w:ascii="Cambria" w:hAnsi="Cambria"/>
          <w:b w:val="false"/>
          <w:i w:val="false"/>
          <w:color w:val="000000"/>
          <w:sz w:val="22"/>
        </w:rPr>
        <w:t xml:space="preserve"> Silencing Complex)</w:t>
      </w:r>
    </w:p>
    <w:p>
      <w:pPr>
        <w:numPr>
          <w:ilvl w:val="2"/>
          <w:numId w:val="62"/>
        </w:numPr>
        <w:spacing w:after="0"/>
        <w:jc w:val="left"/>
      </w:pPr>
      <w:r>
        <w:rPr>
          <w:rFonts w:ascii="Cambria" w:hAnsi="Cambria"/>
          <w:b w:val="false"/>
          <w:i w:val="false"/>
          <w:color w:val="000000"/>
          <w:sz w:val="22"/>
        </w:rPr>
        <w:t>RISCs can target virtually any nucleotide sequence for silencing at virtually any level.</w:t>
      </w:r>
    </w:p>
    <w:p>
      <w:pPr>
        <w:numPr>
          <w:ilvl w:val="3"/>
          <w:numId w:val="62"/>
        </w:numPr>
        <w:spacing w:after="0"/>
        <w:jc w:val="left"/>
      </w:pPr>
      <w:r>
        <w:rPr>
          <w:rFonts w:ascii="Cambria" w:hAnsi="Cambria"/>
          <w:b w:val="false"/>
          <w:i w:val="false"/>
          <w:color w:val="000000"/>
          <w:sz w:val="22"/>
        </w:rPr>
        <w:t>RISCs can repress translation at the protein level</w:t>
      </w:r>
    </w:p>
    <w:p>
      <w:pPr>
        <w:numPr>
          <w:ilvl w:val="3"/>
          <w:numId w:val="62"/>
        </w:numPr>
        <w:spacing w:after="0"/>
        <w:jc w:val="left"/>
      </w:pPr>
      <w:r>
        <w:rPr>
          <w:rFonts w:ascii="Cambria" w:hAnsi="Cambria"/>
          <w:b w:val="false"/>
          <w:i w:val="false"/>
          <w:color w:val="000000"/>
          <w:sz w:val="22"/>
        </w:rPr>
        <w:t>RISCs can degrade mRNA at the transcript level</w:t>
      </w:r>
    </w:p>
    <w:p>
      <w:pPr>
        <w:numPr>
          <w:ilvl w:val="3"/>
          <w:numId w:val="62"/>
        </w:numPr>
        <w:spacing w:after="0"/>
        <w:jc w:val="left"/>
      </w:pPr>
      <w:r>
        <w:rPr>
          <w:rFonts w:ascii="Cambria" w:hAnsi="Cambria"/>
          <w:b w:val="false"/>
          <w:i w:val="false"/>
          <w:color w:val="000000"/>
          <w:sz w:val="22"/>
        </w:rPr>
        <w:t>RISCs can form heterochromatin at the genome level.</w:t>
      </w:r>
    </w:p>
    <w:p>
      <w:pPr>
        <w:numPr>
          <w:ilvl w:val="2"/>
          <w:numId w:val="62"/>
        </w:numPr>
        <w:spacing w:after="0"/>
        <w:jc w:val="left"/>
      </w:pPr>
      <w:r>
        <w:rPr>
          <w:rFonts w:ascii="Cambria" w:hAnsi="Cambria"/>
          <w:b w:val="false"/>
          <w:i w:val="false"/>
          <w:color w:val="000000"/>
          <w:sz w:val="22"/>
        </w:rPr>
        <w:t>Common aspects of all RISCs</w:t>
      </w:r>
    </w:p>
    <w:p>
      <w:pPr>
        <w:numPr>
          <w:ilvl w:val="3"/>
          <w:numId w:val="63"/>
        </w:numPr>
        <w:spacing w:after="0"/>
        <w:jc w:val="left"/>
      </w:pPr>
      <w:r>
        <w:rPr>
          <w:rFonts w:ascii="Cambria" w:hAnsi="Cambria"/>
          <w:b w:val="false"/>
          <w:i w:val="false"/>
          <w:color w:val="000000"/>
          <w:sz w:val="22"/>
        </w:rPr>
        <w:t>Argonaute family protein</w:t>
      </w:r>
    </w:p>
    <w:p>
      <w:pPr>
        <w:numPr>
          <w:ilvl w:val="3"/>
          <w:numId w:val="63"/>
        </w:numPr>
        <w:spacing w:after="0"/>
        <w:jc w:val="left"/>
      </w:pPr>
      <w:r>
        <w:rPr>
          <w:rFonts w:ascii="Cambria" w:hAnsi="Cambria"/>
          <w:b w:val="false"/>
          <w:i w:val="false"/>
          <w:color w:val="000000"/>
          <w:sz w:val="22"/>
        </w:rPr>
        <w:t>Small RNA which guides RISC to a target site</w:t>
      </w:r>
    </w:p>
    <w:p>
      <w:pPr>
        <w:numPr>
          <w:ilvl w:val="3"/>
          <w:numId w:val="63"/>
        </w:numPr>
        <w:spacing w:after="0"/>
        <w:jc w:val="left"/>
      </w:pPr>
      <w:r>
        <w:rPr>
          <w:rFonts w:ascii="Cambria" w:hAnsi="Cambria"/>
          <w:b w:val="false"/>
          <w:i w:val="false"/>
          <w:color w:val="000000"/>
          <w:sz w:val="22"/>
        </w:rPr>
        <w:t>Pratt, Ashley J., and Ian J. Macrae.</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RNA-Induced Silencing Complex: A Versatile Gene-Silencing Machine.” </w:t>
      </w:r>
      <w:r>
        <w:rPr>
          <w:rFonts w:ascii="Cambria" w:hAnsi="Cambria"/>
          <w:b w:val="false"/>
          <w:i/>
          <w:color w:val="000000"/>
          <w:sz w:val="22"/>
        </w:rPr>
        <w:t>Journal of Biological Chemistry</w:t>
      </w:r>
      <w:r>
        <w:rPr>
          <w:rFonts w:ascii="Cambria" w:hAnsi="Cambria"/>
          <w:b w:val="false"/>
          <w:i w:val="false"/>
          <w:color w:val="000000"/>
          <w:sz w:val="22"/>
        </w:rPr>
        <w:t>, vol. 284, no. 27, 2009, pp. 17897–17901., doi:</w:t>
      </w:r>
      <w:hyperlink r:id="rId52">
        <w:r>
          <w:rPr>
            <w:rFonts w:ascii="Cambria" w:hAnsi="Cambria"/>
            <w:b w:val="false"/>
            <w:i w:val="false"/>
            <w:color w:val="0000ff"/>
            <w:sz w:val="22"/>
            <w:u w:val="single"/>
          </w:rPr>
          <w:t>10.1074/jbc.r900012200</w:t>
        </w:r>
      </w:hyperlink>
    </w:p>
    <w:p>
      <w:pPr>
        <w:numPr>
          <w:ilvl w:val="1"/>
          <w:numId w:val="61"/>
        </w:numPr>
        <w:spacing w:after="0"/>
        <w:jc w:val="left"/>
      </w:pPr>
      <w:r>
        <w:rPr>
          <w:rFonts w:ascii="Cambria" w:hAnsi="Cambria"/>
          <w:b w:val="false"/>
          <w:i w:val="false"/>
          <w:color w:val="000000"/>
          <w:sz w:val="22"/>
        </w:rPr>
        <w:t>Small RNA</w:t>
      </w:r>
    </w:p>
    <w:p>
      <w:pPr>
        <w:numPr>
          <w:ilvl w:val="2"/>
          <w:numId w:val="64"/>
        </w:numPr>
        <w:spacing w:after="0"/>
        <w:jc w:val="left"/>
      </w:pPr>
      <w:r>
        <w:rPr>
          <w:rFonts w:ascii="Cambria" w:hAnsi="Cambria"/>
          <w:b w:val="false"/>
          <w:i w:val="false"/>
          <w:color w:val="000000"/>
          <w:sz w:val="22"/>
        </w:rPr>
        <w:t>PIWI RNA</w:t>
      </w:r>
    </w:p>
    <w:p>
      <w:pPr>
        <w:numPr>
          <w:ilvl w:val="3"/>
          <w:numId w:val="65"/>
        </w:numPr>
        <w:spacing w:after="0"/>
        <w:jc w:val="left"/>
      </w:pPr>
      <w:r>
        <w:rPr>
          <w:rFonts w:ascii="Cambria" w:hAnsi="Cambria"/>
          <w:b w:val="false"/>
          <w:i w:val="false"/>
          <w:color w:val="000000"/>
          <w:sz w:val="22"/>
        </w:rPr>
        <w:t>Highly expressed in germ line cells</w:t>
      </w:r>
    </w:p>
    <w:p>
      <w:pPr>
        <w:numPr>
          <w:ilvl w:val="2"/>
          <w:numId w:val="64"/>
        </w:numPr>
        <w:spacing w:after="0"/>
        <w:jc w:val="left"/>
      </w:pPr>
      <w:r>
        <w:rPr>
          <w:rFonts w:ascii="Cambria" w:hAnsi="Cambria"/>
          <w:b w:val="false"/>
          <w:i w:val="false"/>
          <w:color w:val="000000"/>
          <w:sz w:val="22"/>
        </w:rPr>
        <w:t>Small interfering RNA</w:t>
      </w:r>
    </w:p>
    <w:p>
      <w:pPr>
        <w:numPr>
          <w:ilvl w:val="3"/>
          <w:numId w:val="66"/>
        </w:numPr>
        <w:spacing w:after="0"/>
        <w:jc w:val="left"/>
      </w:pPr>
      <w:r>
        <w:rPr>
          <w:rFonts w:ascii="Cambria" w:hAnsi="Cambria"/>
          <w:b w:val="false"/>
          <w:i w:val="false"/>
          <w:color w:val="000000"/>
          <w:sz w:val="22"/>
        </w:rPr>
        <w:t>Highly expressed in somatic cells</w:t>
      </w:r>
    </w:p>
    <w:p>
      <w:pPr>
        <w:numPr>
          <w:ilvl w:val="3"/>
          <w:numId w:val="66"/>
        </w:numPr>
        <w:spacing w:after="0"/>
        <w:jc w:val="left"/>
      </w:pPr>
      <w:r>
        <w:rPr>
          <w:rFonts w:ascii="Cambria" w:hAnsi="Cambria"/>
          <w:b w:val="false"/>
          <w:i w:val="false"/>
          <w:color w:val="000000"/>
          <w:sz w:val="22"/>
        </w:rPr>
        <w:t>Very specific cleaving one exact mRNA</w:t>
      </w:r>
    </w:p>
    <w:p>
      <w:pPr>
        <w:numPr>
          <w:ilvl w:val="2"/>
          <w:numId w:val="64"/>
        </w:numPr>
        <w:spacing w:after="0"/>
        <w:jc w:val="left"/>
      </w:pPr>
      <w:r>
        <w:rPr>
          <w:rFonts w:ascii="Cambria" w:hAnsi="Cambria"/>
          <w:b w:val="false"/>
          <w:i w:val="false"/>
          <w:color w:val="000000"/>
          <w:sz w:val="22"/>
        </w:rPr>
        <w:t>MicroRNA</w:t>
      </w:r>
    </w:p>
    <w:p>
      <w:pPr>
        <w:numPr>
          <w:ilvl w:val="3"/>
          <w:numId w:val="67"/>
        </w:numPr>
        <w:spacing w:after="0"/>
        <w:jc w:val="left"/>
      </w:pPr>
      <w:r>
        <w:rPr>
          <w:rFonts w:ascii="Cambria" w:hAnsi="Cambria"/>
          <w:b w:val="false"/>
          <w:i w:val="false"/>
          <w:color w:val="000000"/>
          <w:sz w:val="22"/>
        </w:rPr>
        <w:t>Highly expressed in somatic cells</w:t>
      </w:r>
    </w:p>
    <w:p>
      <w:pPr>
        <w:numPr>
          <w:ilvl w:val="3"/>
          <w:numId w:val="67"/>
        </w:numPr>
        <w:spacing w:after="0"/>
        <w:jc w:val="left"/>
      </w:pPr>
      <w:r>
        <w:rPr>
          <w:rFonts w:ascii="Cambria" w:hAnsi="Cambria"/>
          <w:b w:val="false"/>
          <w:i w:val="false"/>
          <w:color w:val="000000"/>
          <w:sz w:val="22"/>
        </w:rPr>
        <w:t>Inexact, targeting multiple mRNAs, sometimes many hundreds.</w:t>
      </w:r>
    </w:p>
    <w:p>
      <w:pPr>
        <w:numPr>
          <w:ilvl w:val="3"/>
          <w:numId w:val="67"/>
        </w:numPr>
        <w:spacing w:after="0"/>
        <w:jc w:val="left"/>
      </w:pPr>
      <w:r>
        <w:rPr>
          <w:rFonts w:ascii="Cambria" w:hAnsi="Cambria"/>
          <w:b w:val="false"/>
          <w:i w:val="false"/>
          <w:color w:val="000000"/>
          <w:sz w:val="22"/>
        </w:rPr>
        <w:t>MicroRNAs are abundant and very powerful gene regulators</w:t>
      </w:r>
    </w:p>
    <w:p>
      <w:pPr>
        <w:numPr>
          <w:ilvl w:val="3"/>
          <w:numId w:val="67"/>
        </w:numPr>
        <w:spacing w:after="0"/>
        <w:jc w:val="left"/>
      </w:pPr>
      <w:r>
        <w:rPr>
          <w:rFonts w:ascii="Cambria" w:hAnsi="Cambria"/>
          <w:b w:val="false"/>
          <w:i w:val="false"/>
          <w:color w:val="000000"/>
          <w:sz w:val="22"/>
        </w:rPr>
        <w:t>Two-thirds of all genes are targeted by microRNAs.</w:t>
      </w:r>
    </w:p>
    <w:p>
      <w:pPr>
        <w:numPr>
          <w:ilvl w:val="2"/>
          <w:numId w:val="64"/>
        </w:numPr>
        <w:spacing w:after="0"/>
        <w:jc w:val="left"/>
      </w:pPr>
      <w:r>
        <w:rPr>
          <w:rFonts w:ascii="Cambria" w:hAnsi="Cambria"/>
          <w:b w:val="false"/>
          <w:i w:val="false"/>
          <w:color w:val="000000"/>
          <w:sz w:val="22"/>
        </w:rPr>
        <w:t>Lewis, Benjamin P., et al.</w:t>
      </w:r>
      <w:r>
        <w:rPr>
          <w:rFonts w:ascii="Cambria" w:hAnsi="Cambria"/>
          <w:b w:val="false"/>
          <w:i w:val="false"/>
          <w:color w:val="000000"/>
          <w:sz w:val="22"/>
        </w:rPr>
        <w:t xml:space="preserve"> </w:t>
      </w:r>
      <w:r>
        <w:rPr>
          <w:rFonts w:ascii="Cambria" w:hAnsi="Cambria"/>
          <w:b w:val="false"/>
          <w:i w:val="false"/>
          <w:color w:val="000000"/>
          <w:sz w:val="22"/>
        </w:rPr>
        <w:t>“Conserved</w:t>
      </w:r>
      <w:r>
        <w:rPr>
          <w:rFonts w:ascii="Cambria" w:hAnsi="Cambria"/>
          <w:b w:val="false"/>
          <w:i w:val="false"/>
          <w:color w:val="000000"/>
          <w:sz w:val="22"/>
        </w:rPr>
        <w:t xml:space="preserve"> Seed Pairing, Often Flanked by Adenosines, Indicates That Thousands of Human Genes Are MicroRNA Targets.” </w:t>
      </w:r>
      <w:r>
        <w:rPr>
          <w:rFonts w:ascii="Cambria" w:hAnsi="Cambria"/>
          <w:b w:val="false"/>
          <w:i/>
          <w:color w:val="000000"/>
          <w:sz w:val="22"/>
        </w:rPr>
        <w:t>Cell</w:t>
      </w:r>
      <w:r>
        <w:rPr>
          <w:rFonts w:ascii="Cambria" w:hAnsi="Cambria"/>
          <w:b w:val="false"/>
          <w:i w:val="false"/>
          <w:color w:val="000000"/>
          <w:sz w:val="22"/>
        </w:rPr>
        <w:t>, vol. 120, no. 1, 2005, pp. 15–20., doi:</w:t>
      </w:r>
      <w:hyperlink r:id="rId53">
        <w:r>
          <w:rPr>
            <w:rFonts w:ascii="Cambria" w:hAnsi="Cambria"/>
            <w:b w:val="false"/>
            <w:i w:val="false"/>
            <w:color w:val="0000ff"/>
            <w:sz w:val="22"/>
            <w:u w:val="single"/>
          </w:rPr>
          <w:t>10.1016/j.cell.2004.12.035</w:t>
        </w:r>
      </w:hyperlink>
    </w:p>
    <w:p>
      <w:pPr>
        <w:numPr>
          <w:ilvl w:val="2"/>
          <w:numId w:val="64"/>
        </w:numPr>
        <w:spacing w:after="0"/>
        <w:jc w:val="left"/>
      </w:pPr>
      <w:r>
        <w:rPr>
          <w:rFonts w:ascii="Cambria" w:hAnsi="Cambria"/>
          <w:b w:val="false"/>
          <w:i w:val="false"/>
          <w:color w:val="000000"/>
          <w:sz w:val="22"/>
        </w:rPr>
        <w:t>Friedman, R. C., et al.</w:t>
      </w:r>
      <w:r>
        <w:rPr>
          <w:rFonts w:ascii="Cambria" w:hAnsi="Cambria"/>
          <w:b w:val="false"/>
          <w:i w:val="false"/>
          <w:color w:val="000000"/>
          <w:sz w:val="22"/>
        </w:rPr>
        <w:t xml:space="preserve"> </w:t>
      </w:r>
      <w:r>
        <w:rPr>
          <w:rFonts w:ascii="Cambria" w:hAnsi="Cambria"/>
          <w:b w:val="false"/>
          <w:i w:val="false"/>
          <w:color w:val="000000"/>
          <w:sz w:val="22"/>
        </w:rPr>
        <w:t>“Most</w:t>
      </w:r>
      <w:r>
        <w:rPr>
          <w:rFonts w:ascii="Cambria" w:hAnsi="Cambria"/>
          <w:b w:val="false"/>
          <w:i w:val="false"/>
          <w:color w:val="000000"/>
          <w:sz w:val="22"/>
        </w:rPr>
        <w:t xml:space="preserve"> Mammalian MRNAs Are Conserved Targets of MicroRNAs.” </w:t>
      </w:r>
      <w:r>
        <w:rPr>
          <w:rFonts w:ascii="Cambria" w:hAnsi="Cambria"/>
          <w:b w:val="false"/>
          <w:i/>
          <w:color w:val="000000"/>
          <w:sz w:val="22"/>
        </w:rPr>
        <w:t>Genome Research</w:t>
      </w:r>
      <w:r>
        <w:rPr>
          <w:rFonts w:ascii="Cambria" w:hAnsi="Cambria"/>
          <w:b w:val="false"/>
          <w:i w:val="false"/>
          <w:color w:val="000000"/>
          <w:sz w:val="22"/>
        </w:rPr>
        <w:t>, vol. 19, no. 1, 2008, pp. 92–105., doi:</w:t>
      </w:r>
      <w:hyperlink r:id="rId54">
        <w:r>
          <w:rPr>
            <w:rFonts w:ascii="Cambria" w:hAnsi="Cambria"/>
            <w:b w:val="false"/>
            <w:i w:val="false"/>
            <w:color w:val="0000ff"/>
            <w:sz w:val="22"/>
            <w:u w:val="single"/>
          </w:rPr>
          <w:t>10.1101/gr.082701.108</w:t>
        </w:r>
      </w:hyperlink>
    </w:p>
    <w:p>
      <w:pPr>
        <w:numPr>
          <w:ilvl w:val="2"/>
          <w:numId w:val="64"/>
        </w:numPr>
        <w:spacing w:after="0"/>
        <w:jc w:val="left"/>
      </w:pPr>
      <w:r>
        <w:rPr>
          <w:rFonts w:ascii="Cambria" w:hAnsi="Cambria"/>
          <w:b w:val="false"/>
          <w:i w:val="false"/>
          <w:color w:val="000000"/>
          <w:sz w:val="22"/>
        </w:rPr>
        <w:t>Khanduja, Jasbeer S., et al.</w:t>
      </w:r>
      <w:r>
        <w:rPr>
          <w:rFonts w:ascii="Cambria" w:hAnsi="Cambria"/>
          <w:b w:val="false"/>
          <w:i w:val="false"/>
          <w:color w:val="000000"/>
          <w:sz w:val="22"/>
        </w:rPr>
        <w:t xml:space="preserve"> </w:t>
      </w:r>
      <w:r>
        <w:rPr>
          <w:rFonts w:ascii="Cambria" w:hAnsi="Cambria"/>
          <w:b w:val="false"/>
          <w:i w:val="false"/>
          <w:color w:val="000000"/>
          <w:sz w:val="22"/>
        </w:rPr>
        <w:t>“Nuclear</w:t>
      </w:r>
      <w:r>
        <w:rPr>
          <w:rFonts w:ascii="Cambria" w:hAnsi="Cambria"/>
          <w:b w:val="false"/>
          <w:i w:val="false"/>
          <w:color w:val="000000"/>
          <w:sz w:val="22"/>
        </w:rPr>
        <w:t xml:space="preserve"> Noncoding RNAs and Genome Stability.” </w:t>
      </w:r>
      <w:r>
        <w:rPr>
          <w:rFonts w:ascii="Cambria" w:hAnsi="Cambria"/>
          <w:b w:val="false"/>
          <w:i/>
          <w:color w:val="000000"/>
          <w:sz w:val="22"/>
        </w:rPr>
        <w:t>Molecular Cell</w:t>
      </w:r>
      <w:r>
        <w:rPr>
          <w:rFonts w:ascii="Cambria" w:hAnsi="Cambria"/>
          <w:b w:val="false"/>
          <w:i w:val="false"/>
          <w:color w:val="000000"/>
          <w:sz w:val="22"/>
        </w:rPr>
        <w:t>, vol. 63, no. 1, 2016, pp. 7–20., doi:</w:t>
      </w:r>
      <w:hyperlink r:id="rId55">
        <w:r>
          <w:rPr>
            <w:rFonts w:ascii="Cambria" w:hAnsi="Cambria"/>
            <w:b w:val="false"/>
            <w:i w:val="false"/>
            <w:color w:val="0000ff"/>
            <w:sz w:val="22"/>
            <w:u w:val="single"/>
          </w:rPr>
          <w:t>10.1016/j.molcel.2016.06.011</w:t>
        </w:r>
      </w:hyperlink>
    </w:p>
    <w:p>
      <w:pPr>
        <w:numPr>
          <w:ilvl w:val="2"/>
          <w:numId w:val="64"/>
        </w:numPr>
        <w:spacing w:after="0"/>
        <w:jc w:val="left"/>
      </w:pPr>
      <w:r>
        <w:rPr>
          <w:rFonts w:ascii="Cambria" w:hAnsi="Cambria"/>
          <w:b w:val="false"/>
          <w:i w:val="false"/>
          <w:color w:val="000000"/>
          <w:sz w:val="22"/>
        </w:rPr>
        <w:t>Groh, Sophia, and Gunnar Schotta.</w:t>
      </w:r>
      <w:r>
        <w:rPr>
          <w:rFonts w:ascii="Cambria" w:hAnsi="Cambria"/>
          <w:b w:val="false"/>
          <w:i w:val="false"/>
          <w:color w:val="000000"/>
          <w:sz w:val="22"/>
        </w:rPr>
        <w:t xml:space="preserve"> </w:t>
      </w:r>
      <w:r>
        <w:rPr>
          <w:rFonts w:ascii="Cambria" w:hAnsi="Cambria"/>
          <w:b w:val="false"/>
          <w:i w:val="false"/>
          <w:color w:val="000000"/>
          <w:sz w:val="22"/>
        </w:rPr>
        <w:t>“Silencing</w:t>
      </w:r>
      <w:r>
        <w:rPr>
          <w:rFonts w:ascii="Cambria" w:hAnsi="Cambria"/>
          <w:b w:val="false"/>
          <w:i w:val="false"/>
          <w:color w:val="000000"/>
          <w:sz w:val="22"/>
        </w:rPr>
        <w:t xml:space="preserve"> of Endogenous Retroviruses by Heterochromatin.” </w:t>
      </w:r>
      <w:r>
        <w:rPr>
          <w:rFonts w:ascii="Cambria" w:hAnsi="Cambria"/>
          <w:b w:val="false"/>
          <w:i/>
          <w:color w:val="000000"/>
          <w:sz w:val="22"/>
        </w:rPr>
        <w:t>Cellular and Molecular Life Sciences</w:t>
      </w:r>
      <w:r>
        <w:rPr>
          <w:rFonts w:ascii="Cambria" w:hAnsi="Cambria"/>
          <w:b w:val="false"/>
          <w:i w:val="false"/>
          <w:color w:val="000000"/>
          <w:sz w:val="22"/>
        </w:rPr>
        <w:t>, vol. 74, no. 11, 2017, pp. 2055–2065., doi:</w:t>
      </w:r>
      <w:hyperlink r:id="rId56">
        <w:r>
          <w:rPr>
            <w:rFonts w:ascii="Cambria" w:hAnsi="Cambria"/>
            <w:b w:val="false"/>
            <w:i w:val="false"/>
            <w:color w:val="0000ff"/>
            <w:sz w:val="22"/>
            <w:u w:val="single"/>
          </w:rPr>
          <w:t>10.1007/s00018-017-2454-8</w:t>
        </w:r>
      </w:hyperlink>
    </w:p>
    <w:p>
      <w:pPr>
        <w:numPr>
          <w:ilvl w:val="0"/>
          <w:numId w:val="60"/>
        </w:numPr>
        <w:spacing w:after="0"/>
        <w:jc w:val="left"/>
      </w:pPr>
      <w:r>
        <w:rPr>
          <w:rFonts w:ascii="Cambria" w:hAnsi="Cambria"/>
          <w:b w:val="false"/>
          <w:i w:val="false"/>
          <w:color w:val="000000"/>
          <w:sz w:val="22"/>
        </w:rPr>
        <w:t>How was Jesus able to provide salvation?</w:t>
      </w:r>
    </w:p>
    <w:p>
      <w:pPr>
        <w:numPr>
          <w:ilvl w:val="1"/>
          <w:numId w:val="68"/>
        </w:numPr>
        <w:spacing w:after="0"/>
        <w:jc w:val="left"/>
      </w:pPr>
      <w:r>
        <w:rPr>
          <w:rFonts w:ascii="Cambria" w:hAnsi="Cambria"/>
          <w:b w:val="false"/>
          <w:i w:val="false"/>
          <w:color w:val="000000"/>
          <w:sz w:val="22"/>
        </w:rPr>
        <w:t xml:space="preserve">Isaiah 53:5 But He </w:t>
      </w:r>
      <w:r>
        <w:rPr>
          <w:rFonts w:ascii="Cambria" w:hAnsi="Cambria"/>
          <w:b w:val="false"/>
          <w:i/>
          <w:color w:val="000000"/>
          <w:sz w:val="22"/>
        </w:rPr>
        <w:t>was</w:t>
      </w:r>
      <w:r>
        <w:rPr>
          <w:rFonts w:ascii="Cambria" w:hAnsi="Cambria"/>
          <w:b w:val="false"/>
          <w:i w:val="false"/>
          <w:color w:val="000000"/>
          <w:sz w:val="22"/>
        </w:rPr>
        <w:t xml:space="preserve"> wounded for our transgressions, </w:t>
      </w:r>
      <w:r>
        <w:rPr>
          <w:rFonts w:ascii="Cambria" w:hAnsi="Cambria"/>
          <w:b w:val="false"/>
          <w:i/>
          <w:color w:val="000000"/>
          <w:sz w:val="22"/>
        </w:rPr>
        <w:t>He was</w:t>
      </w:r>
      <w:r>
        <w:rPr>
          <w:rFonts w:ascii="Cambria" w:hAnsi="Cambria"/>
          <w:b w:val="false"/>
          <w:i w:val="false"/>
          <w:color w:val="000000"/>
          <w:sz w:val="22"/>
        </w:rPr>
        <w:t xml:space="preserve"> bruised for our iniquities; The chastisement for our peace </w:t>
      </w:r>
      <w:r>
        <w:rPr>
          <w:rFonts w:ascii="Cambria" w:hAnsi="Cambria"/>
          <w:b w:val="false"/>
          <w:i/>
          <w:color w:val="000000"/>
          <w:sz w:val="22"/>
        </w:rPr>
        <w:t>was</w:t>
      </w:r>
      <w:r>
        <w:rPr>
          <w:rFonts w:ascii="Cambria" w:hAnsi="Cambria"/>
          <w:b w:val="false"/>
          <w:i w:val="false"/>
          <w:color w:val="000000"/>
          <w:sz w:val="22"/>
        </w:rPr>
        <w:t xml:space="preserve"> upon Him, And by His stripes we are healed.</w:t>
      </w:r>
    </w:p>
    <w:p>
      <w:pPr>
        <w:numPr>
          <w:ilvl w:val="1"/>
          <w:numId w:val="68"/>
        </w:numPr>
        <w:spacing w:after="0"/>
        <w:jc w:val="left"/>
      </w:pPr>
      <w:r>
        <w:rPr>
          <w:rFonts w:ascii="Cambria" w:hAnsi="Cambria"/>
          <w:b w:val="false"/>
          <w:i w:val="false"/>
          <w:color w:val="000000"/>
          <w:sz w:val="22"/>
        </w:rPr>
        <w:t xml:space="preserve">Isaiah 53:11-12 </w:t>
      </w:r>
      <w:r>
        <w:rPr>
          <w:rFonts w:ascii="Cambria" w:hAnsi="Cambria"/>
          <w:b/>
          <w:i w:val="false"/>
          <w:color w:val="000000"/>
          <w:vertAlign w:val="superscript"/>
        </w:rPr>
        <w:t xml:space="preserve">11 </w:t>
      </w:r>
      <w:r>
        <w:rPr>
          <w:rFonts w:ascii="Cambria" w:hAnsi="Cambria"/>
          <w:b w:val="false"/>
          <w:i w:val="false"/>
          <w:color w:val="000000"/>
          <w:sz w:val="22"/>
        </w:rPr>
        <w:t xml:space="preserve">He shall see the labor of His soul, </w:t>
      </w:r>
      <w:r>
        <w:rPr>
          <w:rFonts w:ascii="Cambria" w:hAnsi="Cambria"/>
          <w:b w:val="false"/>
          <w:i/>
          <w:color w:val="000000"/>
          <w:sz w:val="22"/>
        </w:rPr>
        <w:t>and</w:t>
      </w:r>
      <w:r>
        <w:rPr>
          <w:rFonts w:ascii="Cambria" w:hAnsi="Cambria"/>
          <w:b w:val="false"/>
          <w:i w:val="false"/>
          <w:color w:val="000000"/>
          <w:sz w:val="22"/>
        </w:rPr>
        <w:t xml:space="preserve"> be satisfied. By His knowledge My righteous Servant shall justify many, For He shall bear their iniquities. </w:t>
      </w:r>
      <w:r>
        <w:rPr>
          <w:rFonts w:ascii="Cambria" w:hAnsi="Cambria"/>
          <w:b/>
          <w:i w:val="false"/>
          <w:color w:val="000000"/>
          <w:vertAlign w:val="superscript"/>
        </w:rPr>
        <w:t xml:space="preserve">12 </w:t>
      </w:r>
      <w:r>
        <w:rPr>
          <w:rFonts w:ascii="Cambria" w:hAnsi="Cambria"/>
          <w:b w:val="false"/>
          <w:i w:val="false"/>
          <w:color w:val="000000"/>
          <w:sz w:val="22"/>
        </w:rPr>
        <w:t>Therefore I will divide Him a portion with the great, And He shall divide the spoil with the strong, Because He poured out His soul unto death, And He was numbered with the transgressors, And He bore the sin of many, And made intercession for the transgressors.</w:t>
      </w:r>
    </w:p>
    <w:p>
      <w:pPr>
        <w:numPr>
          <w:ilvl w:val="1"/>
          <w:numId w:val="68"/>
        </w:numPr>
        <w:spacing w:after="0"/>
        <w:jc w:val="left"/>
      </w:pPr>
      <w:r>
        <w:rPr>
          <w:rFonts w:ascii="Cambria" w:hAnsi="Cambria"/>
          <w:b w:val="false"/>
          <w:i w:val="false"/>
          <w:color w:val="000000"/>
          <w:sz w:val="22"/>
        </w:rPr>
        <w:t xml:space="preserve">Hebrews 2:10 For it was fitting for Him, for whom </w:t>
      </w:r>
      <w:r>
        <w:rPr>
          <w:rFonts w:ascii="Cambria" w:hAnsi="Cambria"/>
          <w:b w:val="false"/>
          <w:i/>
          <w:color w:val="000000"/>
          <w:sz w:val="22"/>
        </w:rPr>
        <w:t>are</w:t>
      </w:r>
      <w:r>
        <w:rPr>
          <w:rFonts w:ascii="Cambria" w:hAnsi="Cambria"/>
          <w:b w:val="false"/>
          <w:i w:val="false"/>
          <w:color w:val="000000"/>
          <w:sz w:val="22"/>
        </w:rPr>
        <w:t xml:space="preserve"> all things and by whom </w:t>
      </w:r>
      <w:r>
        <w:rPr>
          <w:rFonts w:ascii="Cambria" w:hAnsi="Cambria"/>
          <w:b w:val="false"/>
          <w:i/>
          <w:color w:val="000000"/>
          <w:sz w:val="22"/>
        </w:rPr>
        <w:t>are</w:t>
      </w:r>
      <w:r>
        <w:rPr>
          <w:rFonts w:ascii="Cambria" w:hAnsi="Cambria"/>
          <w:b w:val="false"/>
          <w:i w:val="false"/>
          <w:color w:val="000000"/>
          <w:sz w:val="22"/>
        </w:rPr>
        <w:t xml:space="preserve"> all things, in bringing many sons to glory, to make the captain of their salvation perfect through sufferings.</w:t>
      </w:r>
    </w:p>
    <w:p>
      <w:pPr>
        <w:numPr>
          <w:ilvl w:val="1"/>
          <w:numId w:val="68"/>
        </w:numPr>
        <w:spacing w:after="0"/>
        <w:jc w:val="left"/>
      </w:pPr>
      <w:r>
        <w:rPr>
          <w:rFonts w:ascii="Cambria" w:hAnsi="Cambria"/>
          <w:b w:val="false"/>
          <w:i w:val="false"/>
          <w:color w:val="000000"/>
          <w:sz w:val="22"/>
        </w:rPr>
        <w:t xml:space="preserve">Hebrews 5:7-9 who, in the days of His flesh, when He had offered up prayers and supplications, with vehement cries and tears to Him who was able to save Him from death, and was heard because of His godly fear, </w:t>
      </w:r>
      <w:r>
        <w:rPr>
          <w:rFonts w:ascii="Cambria" w:hAnsi="Cambria"/>
          <w:b/>
          <w:i w:val="false"/>
          <w:color w:val="000000"/>
          <w:vertAlign w:val="superscript"/>
        </w:rPr>
        <w:t xml:space="preserve">8 </w:t>
      </w:r>
      <w:r>
        <w:rPr>
          <w:rFonts w:ascii="Cambria" w:hAnsi="Cambria"/>
          <w:b w:val="false"/>
          <w:i w:val="false"/>
          <w:color w:val="000000"/>
          <w:sz w:val="22"/>
        </w:rPr>
        <w:t xml:space="preserve">though He was a Son, </w:t>
      </w:r>
      <w:r>
        <w:rPr>
          <w:rFonts w:ascii="Cambria" w:hAnsi="Cambria"/>
          <w:b w:val="false"/>
          <w:i/>
          <w:color w:val="000000"/>
          <w:sz w:val="22"/>
        </w:rPr>
        <w:t>yet</w:t>
      </w:r>
      <w:r>
        <w:rPr>
          <w:rFonts w:ascii="Cambria" w:hAnsi="Cambria"/>
          <w:b w:val="false"/>
          <w:i w:val="false"/>
          <w:color w:val="000000"/>
          <w:sz w:val="22"/>
        </w:rPr>
        <w:t xml:space="preserve"> He learned obedience by the things which He suffered. </w:t>
      </w:r>
      <w:r>
        <w:rPr>
          <w:rFonts w:ascii="Cambria" w:hAnsi="Cambria"/>
          <w:b/>
          <w:i w:val="false"/>
          <w:color w:val="000000"/>
          <w:vertAlign w:val="superscript"/>
        </w:rPr>
        <w:t xml:space="preserve">9 </w:t>
      </w:r>
      <w:r>
        <w:rPr>
          <w:rFonts w:ascii="Cambria" w:hAnsi="Cambria"/>
          <w:b w:val="false"/>
          <w:i w:val="false"/>
          <w:color w:val="000000"/>
          <w:sz w:val="22"/>
        </w:rPr>
        <w:t>And having been perfected, He became the author of eternal salvation to all who obey Him,</w:t>
      </w:r>
    </w:p>
    <w:p>
      <w:pPr>
        <w:numPr>
          <w:ilvl w:val="1"/>
          <w:numId w:val="68"/>
        </w:numPr>
        <w:spacing w:after="0"/>
        <w:jc w:val="left"/>
      </w:pPr>
      <w:r>
        <w:rPr>
          <w:rFonts w:ascii="Cambria" w:hAnsi="Cambria"/>
          <w:b w:val="false"/>
          <w:i w:val="false"/>
          <w:color w:val="000000"/>
          <w:sz w:val="22"/>
        </w:rPr>
        <w:t>Stress can change heterochromatin and DNA methylation</w:t>
      </w:r>
    </w:p>
    <w:p>
      <w:pPr>
        <w:numPr>
          <w:ilvl w:val="2"/>
          <w:numId w:val="69"/>
        </w:numPr>
        <w:spacing w:after="0"/>
        <w:jc w:val="left"/>
      </w:pPr>
      <w:r>
        <w:rPr>
          <w:rFonts w:ascii="Cambria" w:hAnsi="Cambria"/>
          <w:b w:val="false"/>
          <w:i w:val="false"/>
          <w:color w:val="000000"/>
          <w:sz w:val="22"/>
        </w:rPr>
        <w:t>Jesus was subjected to intense temptations by the Devil throughout life, significantly worse temptations than you or I can be subjected to.</w:t>
      </w:r>
    </w:p>
    <w:p>
      <w:pPr>
        <w:numPr>
          <w:ilvl w:val="2"/>
          <w:numId w:val="69"/>
        </w:numPr>
        <w:spacing w:after="0"/>
        <w:jc w:val="left"/>
      </w:pPr>
      <w:r>
        <w:rPr>
          <w:rFonts w:ascii="Cambria" w:hAnsi="Cambria"/>
          <w:b w:val="false"/>
          <w:i w:val="false"/>
          <w:color w:val="000000"/>
          <w:sz w:val="22"/>
        </w:rPr>
        <w:t>By never sinning, Jesus was able to create every possible beneficial variety of microRNAs resulting in a solution to wash away all sin, all transposable elements.</w:t>
      </w:r>
    </w:p>
    <w:p>
      <w:pPr>
        <w:numPr>
          <w:ilvl w:val="2"/>
          <w:numId w:val="69"/>
        </w:numPr>
        <w:spacing w:after="0"/>
        <w:jc w:val="left"/>
      </w:pPr>
      <w:r>
        <w:rPr>
          <w:rFonts w:ascii="Cambria" w:hAnsi="Cambria"/>
          <w:b w:val="false"/>
          <w:i w:val="false"/>
          <w:color w:val="000000"/>
          <w:sz w:val="22"/>
        </w:rPr>
        <w:t>Hebrews 5:9 And having been perfected, He became the author of eternal salvation to all who obey Him,</w:t>
      </w:r>
    </w:p>
    <w:p>
      <w:pPr>
        <w:numPr>
          <w:ilvl w:val="2"/>
          <w:numId w:val="69"/>
        </w:numPr>
        <w:spacing w:after="0"/>
        <w:jc w:val="left"/>
      </w:pPr>
      <w:r>
        <w:rPr>
          <w:rFonts w:ascii="Cambria" w:hAnsi="Cambria"/>
          <w:b w:val="false"/>
          <w:i w:val="false"/>
          <w:color w:val="000000"/>
          <w:sz w:val="22"/>
        </w:rPr>
        <w:t>Stankiewicz, Adrian M., et al.</w:t>
      </w:r>
      <w:r>
        <w:rPr>
          <w:rFonts w:ascii="Cambria" w:hAnsi="Cambria"/>
          <w:b w:val="false"/>
          <w:i w:val="false"/>
          <w:color w:val="000000"/>
          <w:sz w:val="22"/>
        </w:rPr>
        <w:t xml:space="preserve"> </w:t>
      </w:r>
      <w:r>
        <w:rPr>
          <w:rFonts w:ascii="Cambria" w:hAnsi="Cambria"/>
          <w:b w:val="false"/>
          <w:i w:val="false"/>
          <w:color w:val="000000"/>
          <w:sz w:val="22"/>
        </w:rPr>
        <w:t>“Epigenetics</w:t>
      </w:r>
      <w:r>
        <w:rPr>
          <w:rFonts w:ascii="Cambria" w:hAnsi="Cambria"/>
          <w:b w:val="false"/>
          <w:i w:val="false"/>
          <w:color w:val="000000"/>
          <w:sz w:val="22"/>
        </w:rPr>
        <w:t xml:space="preserve"> of Stress Adaptations in the Brain.” </w:t>
      </w:r>
      <w:r>
        <w:rPr>
          <w:rFonts w:ascii="Cambria" w:hAnsi="Cambria"/>
          <w:b w:val="false"/>
          <w:i/>
          <w:color w:val="000000"/>
          <w:sz w:val="22"/>
        </w:rPr>
        <w:t>Brain Research Bulletin</w:t>
      </w:r>
      <w:r>
        <w:rPr>
          <w:rFonts w:ascii="Cambria" w:hAnsi="Cambria"/>
          <w:b w:val="false"/>
          <w:i w:val="false"/>
          <w:color w:val="000000"/>
          <w:sz w:val="22"/>
        </w:rPr>
        <w:t>, vol. 98, 2013, pp. 76–92., doi:</w:t>
      </w:r>
      <w:hyperlink r:id="rId57">
        <w:r>
          <w:rPr>
            <w:rFonts w:ascii="Cambria" w:hAnsi="Cambria"/>
            <w:b w:val="false"/>
            <w:i w:val="false"/>
            <w:color w:val="0000ff"/>
            <w:sz w:val="22"/>
            <w:u w:val="single"/>
          </w:rPr>
          <w:t>10.1016/j.brainresbull.2013.07.003</w:t>
        </w:r>
      </w:hyperlink>
    </w:p>
    <w:p>
      <w:pPr>
        <w:numPr>
          <w:ilvl w:val="2"/>
          <w:numId w:val="69"/>
        </w:numPr>
        <w:spacing w:after="0"/>
        <w:jc w:val="left"/>
      </w:pPr>
      <w:r>
        <w:rPr>
          <w:rFonts w:ascii="Cambria" w:hAnsi="Cambria"/>
          <w:b w:val="false"/>
          <w:i w:val="false"/>
          <w:color w:val="000000"/>
          <w:sz w:val="22"/>
        </w:rPr>
        <w:t>Siomi, Haruhiko, and Mikiko C. Siomi.</w:t>
      </w:r>
      <w:r>
        <w:rPr>
          <w:rFonts w:ascii="Cambria" w:hAnsi="Cambria"/>
          <w:b w:val="false"/>
          <w:i w:val="false"/>
          <w:color w:val="000000"/>
          <w:sz w:val="22"/>
        </w:rPr>
        <w:t xml:space="preserve"> </w:t>
      </w:r>
      <w:r>
        <w:rPr>
          <w:rFonts w:ascii="Cambria" w:hAnsi="Cambria"/>
          <w:b w:val="false"/>
          <w:i w:val="false"/>
          <w:color w:val="000000"/>
          <w:sz w:val="22"/>
        </w:rPr>
        <w:t>“Stress</w:t>
      </w:r>
      <w:r>
        <w:rPr>
          <w:rFonts w:ascii="Cambria" w:hAnsi="Cambria"/>
          <w:b w:val="false"/>
          <w:i w:val="false"/>
          <w:color w:val="000000"/>
          <w:sz w:val="22"/>
        </w:rPr>
        <w:t xml:space="preserve"> Signaling Etches Heritable Marks on Chromatin.” </w:t>
      </w:r>
      <w:r>
        <w:rPr>
          <w:rFonts w:ascii="Cambria" w:hAnsi="Cambria"/>
          <w:b w:val="false"/>
          <w:i/>
          <w:color w:val="000000"/>
          <w:sz w:val="22"/>
        </w:rPr>
        <w:t>Cell</w:t>
      </w:r>
      <w:r>
        <w:rPr>
          <w:rFonts w:ascii="Cambria" w:hAnsi="Cambria"/>
          <w:b w:val="false"/>
          <w:i w:val="false"/>
          <w:color w:val="000000"/>
          <w:sz w:val="22"/>
        </w:rPr>
        <w:t>, vol. 145, no. 7, 2011, pp. 1005–1007., doi:</w:t>
      </w:r>
      <w:hyperlink r:id="rId58">
        <w:r>
          <w:rPr>
            <w:rFonts w:ascii="Cambria" w:hAnsi="Cambria"/>
            <w:b w:val="false"/>
            <w:i w:val="false"/>
            <w:color w:val="0000ff"/>
            <w:sz w:val="22"/>
            <w:u w:val="single"/>
          </w:rPr>
          <w:t>10.1016/j.cell.2011.06.009</w:t>
        </w:r>
      </w:hyperlink>
    </w:p>
    <w:p>
      <w:pPr>
        <w:numPr>
          <w:ilvl w:val="2"/>
          <w:numId w:val="69"/>
        </w:numPr>
        <w:spacing w:after="0"/>
        <w:jc w:val="left"/>
      </w:pPr>
      <w:r>
        <w:rPr>
          <w:rFonts w:ascii="Cambria" w:hAnsi="Cambria"/>
          <w:b w:val="false"/>
          <w:i w:val="false"/>
          <w:color w:val="000000"/>
          <w:sz w:val="22"/>
        </w:rPr>
        <w:t>Horváth, Vivien, et al.</w:t>
      </w:r>
      <w:r>
        <w:rPr>
          <w:rFonts w:ascii="Cambria" w:hAnsi="Cambria"/>
          <w:b w:val="false"/>
          <w:i w:val="false"/>
          <w:color w:val="000000"/>
          <w:sz w:val="22"/>
        </w:rPr>
        <w:t xml:space="preserve"> </w:t>
      </w:r>
      <w:r>
        <w:rPr>
          <w:rFonts w:ascii="Cambria" w:hAnsi="Cambria"/>
          <w:b w:val="false"/>
          <w:i w:val="false"/>
          <w:color w:val="000000"/>
          <w:sz w:val="22"/>
        </w:rPr>
        <w:t>“Revisiting</w:t>
      </w:r>
      <w:r>
        <w:rPr>
          <w:rFonts w:ascii="Cambria" w:hAnsi="Cambria"/>
          <w:b w:val="false"/>
          <w:i w:val="false"/>
          <w:color w:val="000000"/>
          <w:sz w:val="22"/>
        </w:rPr>
        <w:t xml:space="preserve"> the Relationship between Transposable Elements and the Eukaryotic Stress Response.” </w:t>
      </w:r>
      <w:r>
        <w:rPr>
          <w:rFonts w:ascii="Cambria" w:hAnsi="Cambria"/>
          <w:b w:val="false"/>
          <w:i/>
          <w:color w:val="000000"/>
          <w:sz w:val="22"/>
        </w:rPr>
        <w:t>Trends in Genetics</w:t>
      </w:r>
      <w:r>
        <w:rPr>
          <w:rFonts w:ascii="Cambria" w:hAnsi="Cambria"/>
          <w:b w:val="false"/>
          <w:i w:val="false"/>
          <w:color w:val="000000"/>
          <w:sz w:val="22"/>
        </w:rPr>
        <w:t>, vol. 33, no. 11, 2017, pp. 832–841., doi:</w:t>
      </w:r>
      <w:hyperlink r:id="rId59">
        <w:r>
          <w:rPr>
            <w:rFonts w:ascii="Cambria" w:hAnsi="Cambria"/>
            <w:b w:val="false"/>
            <w:i w:val="false"/>
            <w:color w:val="0000ff"/>
            <w:sz w:val="22"/>
            <w:u w:val="single"/>
          </w:rPr>
          <w:t>10.1016/j.tig.2017.08.007</w:t>
        </w:r>
      </w:hyperlink>
    </w:p>
    <w:p>
      <w:pPr>
        <w:numPr>
          <w:ilvl w:val="0"/>
          <w:numId w:val="60"/>
        </w:numPr>
        <w:spacing w:after="0"/>
        <w:jc w:val="left"/>
      </w:pPr>
      <w:r>
        <w:rPr>
          <w:rFonts w:ascii="Cambria" w:hAnsi="Cambria"/>
          <w:b w:val="false"/>
          <w:i w:val="false"/>
          <w:color w:val="000000"/>
          <w:sz w:val="22"/>
        </w:rPr>
        <w:t>Why did Jesus have to die?</w:t>
      </w:r>
    </w:p>
    <w:p>
      <w:pPr>
        <w:numPr>
          <w:ilvl w:val="1"/>
          <w:numId w:val="70"/>
        </w:numPr>
        <w:spacing w:after="0"/>
        <w:jc w:val="left"/>
      </w:pPr>
      <w:r>
        <w:rPr>
          <w:rFonts w:ascii="Cambria" w:hAnsi="Cambria"/>
          <w:b w:val="false"/>
          <w:i w:val="false"/>
          <w:color w:val="000000"/>
          <w:sz w:val="22"/>
        </w:rPr>
        <w:t>Jesus did not respond to any temptation from the Devil John 14:30 I will no longer talk much with you, for the ruler of this world is coming, and he has nothing in Me.</w:t>
      </w:r>
    </w:p>
    <w:p>
      <w:pPr>
        <w:numPr>
          <w:ilvl w:val="1"/>
          <w:numId w:val="70"/>
        </w:numPr>
        <w:spacing w:after="0"/>
        <w:jc w:val="left"/>
      </w:pPr>
      <w:r>
        <w:rPr>
          <w:rFonts w:ascii="Cambria" w:hAnsi="Cambria"/>
          <w:b w:val="false"/>
          <w:i w:val="false"/>
          <w:color w:val="000000"/>
          <w:sz w:val="22"/>
        </w:rPr>
        <w:t>Gene transcription does not stop until 24-48 hours after death</w:t>
      </w:r>
    </w:p>
    <w:p>
      <w:pPr>
        <w:numPr>
          <w:ilvl w:val="2"/>
          <w:numId w:val="71"/>
        </w:numPr>
        <w:spacing w:after="0"/>
        <w:jc w:val="left"/>
      </w:pPr>
      <w:r>
        <w:rPr>
          <w:rFonts w:ascii="Cambria" w:hAnsi="Cambria"/>
          <w:b w:val="false"/>
          <w:i w:val="false"/>
          <w:color w:val="000000"/>
          <w:sz w:val="22"/>
        </w:rPr>
        <w:t>Stress response, inflammation response, ion transport and protein transport gene, and developmental control gene</w:t>
      </w:r>
      <w:r>
        <w:rPr>
          <w:rFonts w:ascii="Cambria" w:hAnsi="Cambria"/>
          <w:b w:val="false"/>
          <w:i w:val="false"/>
          <w:color w:val="000000"/>
          <w:sz w:val="22"/>
        </w:rPr>
        <w:t xml:space="preserve"> </w:t>
      </w:r>
      <w:r>
        <w:rPr>
          <w:rFonts w:ascii="Cambria" w:hAnsi="Cambria"/>
          <w:b w:val="false"/>
          <w:i w:val="false"/>
          <w:color w:val="000000"/>
          <w:sz w:val="22"/>
        </w:rPr>
        <w:t>(which</w:t>
      </w:r>
      <w:r>
        <w:rPr>
          <w:rFonts w:ascii="Cambria" w:hAnsi="Cambria"/>
          <w:b w:val="false"/>
          <w:i w:val="false"/>
          <w:color w:val="000000"/>
          <w:sz w:val="22"/>
        </w:rPr>
        <w:t xml:space="preserve"> are typically only expressed from a very early embryo stage to early adulthood) activity increased after death.</w:t>
      </w:r>
    </w:p>
    <w:p>
      <w:pPr>
        <w:numPr>
          <w:ilvl w:val="2"/>
          <w:numId w:val="71"/>
        </w:numPr>
        <w:spacing w:after="0"/>
        <w:jc w:val="left"/>
      </w:pPr>
      <w:r>
        <w:rPr>
          <w:rFonts w:ascii="Cambria" w:hAnsi="Cambria"/>
          <w:b w:val="false"/>
          <w:i w:val="false"/>
          <w:color w:val="000000"/>
          <w:sz w:val="22"/>
        </w:rPr>
        <w:t>Jesus had to die to prove that his solution worked to remove all transposable elements, even in these gene regions.</w:t>
      </w:r>
    </w:p>
    <w:p>
      <w:pPr>
        <w:numPr>
          <w:ilvl w:val="2"/>
          <w:numId w:val="71"/>
        </w:numPr>
        <w:spacing w:after="0"/>
        <w:jc w:val="left"/>
      </w:pPr>
      <w:r>
        <w:rPr>
          <w:rFonts w:ascii="Cambria" w:hAnsi="Cambria"/>
          <w:b w:val="false"/>
          <w:i w:val="false"/>
          <w:color w:val="000000"/>
          <w:sz w:val="22"/>
        </w:rPr>
        <w:t>Pozhitkov, Alex E., et al.</w:t>
      </w:r>
      <w:r>
        <w:rPr>
          <w:rFonts w:ascii="Cambria" w:hAnsi="Cambria"/>
          <w:b w:val="false"/>
          <w:i w:val="false"/>
          <w:color w:val="000000"/>
          <w:sz w:val="22"/>
        </w:rPr>
        <w:t xml:space="preserve"> </w:t>
      </w:r>
      <w:r>
        <w:rPr>
          <w:rFonts w:ascii="Cambria" w:hAnsi="Cambria"/>
          <w:b w:val="false"/>
          <w:i w:val="false"/>
          <w:color w:val="000000"/>
          <w:sz w:val="22"/>
        </w:rPr>
        <w:t>“Tracing</w:t>
      </w:r>
      <w:r>
        <w:rPr>
          <w:rFonts w:ascii="Cambria" w:hAnsi="Cambria"/>
          <w:b w:val="false"/>
          <w:i w:val="false"/>
          <w:color w:val="000000"/>
          <w:sz w:val="22"/>
        </w:rPr>
        <w:t xml:space="preserve"> the Dynamics of Gene Transcripts after Organismal Death.” </w:t>
      </w:r>
      <w:r>
        <w:rPr>
          <w:rFonts w:ascii="Cambria" w:hAnsi="Cambria"/>
          <w:b w:val="false"/>
          <w:i/>
          <w:color w:val="000000"/>
          <w:sz w:val="22"/>
        </w:rPr>
        <w:t>Open Biology</w:t>
      </w:r>
      <w:r>
        <w:rPr>
          <w:rFonts w:ascii="Cambria" w:hAnsi="Cambria"/>
          <w:b w:val="false"/>
          <w:i w:val="false"/>
          <w:color w:val="000000"/>
          <w:sz w:val="22"/>
        </w:rPr>
        <w:t>, vol. 7, no. 1, 2017, p. 160267., doi:</w:t>
      </w:r>
      <w:hyperlink r:id="rId60">
        <w:r>
          <w:rPr>
            <w:rFonts w:ascii="Cambria" w:hAnsi="Cambria"/>
            <w:b w:val="false"/>
            <w:i w:val="false"/>
            <w:color w:val="0000ff"/>
            <w:sz w:val="22"/>
            <w:u w:val="single"/>
          </w:rPr>
          <w:t>10.1098/rsob.160267</w:t>
        </w:r>
      </w:hyperlink>
    </w:p>
    <w:p>
      <w:pPr>
        <w:numPr>
          <w:ilvl w:val="2"/>
          <w:numId w:val="71"/>
        </w:numPr>
        <w:spacing w:after="0"/>
        <w:jc w:val="left"/>
      </w:pPr>
      <w:r>
        <w:rPr>
          <w:rFonts w:ascii="Cambria" w:hAnsi="Cambria"/>
          <w:b w:val="false"/>
          <w:i w:val="false"/>
          <w:color w:val="000000"/>
          <w:sz w:val="22"/>
        </w:rPr>
        <w:t>Ferreira, Pedro G.,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Effects of Death and Post-Mortem Cold Ischemia on Human Tissue Transcriptomes.” </w:t>
      </w:r>
      <w:r>
        <w:rPr>
          <w:rFonts w:ascii="Cambria" w:hAnsi="Cambria"/>
          <w:b w:val="false"/>
          <w:i/>
          <w:color w:val="000000"/>
          <w:sz w:val="22"/>
        </w:rPr>
        <w:t>Nature Communications</w:t>
      </w:r>
      <w:r>
        <w:rPr>
          <w:rFonts w:ascii="Cambria" w:hAnsi="Cambria"/>
          <w:b w:val="false"/>
          <w:i w:val="false"/>
          <w:color w:val="000000"/>
          <w:sz w:val="22"/>
        </w:rPr>
        <w:t>, vol. 9, no. 1, 2018, doi:</w:t>
      </w:r>
      <w:hyperlink r:id="rId61">
        <w:r>
          <w:rPr>
            <w:rFonts w:ascii="Cambria" w:hAnsi="Cambria"/>
            <w:b w:val="false"/>
            <w:i w:val="false"/>
            <w:color w:val="0000ff"/>
            <w:sz w:val="22"/>
            <w:u w:val="single"/>
          </w:rPr>
          <w:t>10.1038/s41467-017-02772-x</w:t>
        </w:r>
      </w:hyperlink>
    </w:p>
    <w:p>
      <w:pPr>
        <w:numPr>
          <w:ilvl w:val="1"/>
          <w:numId w:val="70"/>
        </w:numPr>
        <w:spacing w:after="0"/>
        <w:jc w:val="left"/>
      </w:pPr>
      <w:r>
        <w:rPr>
          <w:rFonts w:ascii="Cambria" w:hAnsi="Cambria"/>
          <w:b w:val="false"/>
          <w:i w:val="false"/>
          <w:color w:val="000000"/>
          <w:sz w:val="22"/>
        </w:rPr>
        <w:t>Jesus had to completely remove transposable elements</w:t>
      </w:r>
    </w:p>
    <w:p>
      <w:pPr>
        <w:numPr>
          <w:ilvl w:val="2"/>
          <w:numId w:val="72"/>
        </w:numPr>
        <w:spacing w:after="0"/>
        <w:jc w:val="left"/>
      </w:pPr>
      <w:r>
        <w:rPr>
          <w:rFonts w:ascii="Cambria" w:hAnsi="Cambria"/>
          <w:b w:val="false"/>
          <w:i w:val="false"/>
          <w:color w:val="000000"/>
          <w:sz w:val="22"/>
        </w:rPr>
        <w:t>Hebrews 9:26 He then would have had to suffer often since the foundation of the world; but now, once at the end of the ages, He has appeared to put away sin by the sacrifice of Himself.</w:t>
      </w:r>
    </w:p>
    <w:p>
      <w:pPr>
        <w:numPr>
          <w:ilvl w:val="2"/>
          <w:numId w:val="72"/>
        </w:numPr>
        <w:spacing w:after="0"/>
        <w:jc w:val="left"/>
      </w:pPr>
      <w:r>
        <w:rPr>
          <w:rFonts w:ascii="Cambria" w:hAnsi="Cambria"/>
          <w:b w:val="false"/>
          <w:i w:val="false"/>
          <w:color w:val="000000"/>
          <w:sz w:val="22"/>
        </w:rPr>
        <w:t xml:space="preserve">Romans 6:4-6 </w:t>
      </w:r>
      <w:r>
        <w:rPr>
          <w:rFonts w:ascii="Cambria" w:hAnsi="Cambria"/>
          <w:b/>
          <w:i w:val="false"/>
          <w:color w:val="000000"/>
          <w:vertAlign w:val="superscript"/>
        </w:rPr>
        <w:t xml:space="preserve">4 </w:t>
      </w:r>
      <w:r>
        <w:rPr>
          <w:rFonts w:ascii="Cambria" w:hAnsi="Cambria"/>
          <w:b w:val="false"/>
          <w:i w:val="false"/>
          <w:color w:val="000000"/>
          <w:sz w:val="22"/>
        </w:rPr>
        <w:t xml:space="preserve">Therefore we were buried with Him through baptism into death, that just as Christ was raised from the dead by the glory of the Father, even so we also should walk in newness of life. </w:t>
      </w:r>
      <w:r>
        <w:rPr>
          <w:rFonts w:ascii="Cambria" w:hAnsi="Cambria"/>
          <w:b/>
          <w:i w:val="false"/>
          <w:color w:val="000000"/>
          <w:vertAlign w:val="superscript"/>
        </w:rPr>
        <w:t xml:space="preserve">5 </w:t>
      </w:r>
      <w:r>
        <w:rPr>
          <w:rFonts w:ascii="Cambria" w:hAnsi="Cambria"/>
          <w:b w:val="false"/>
          <w:i w:val="false"/>
          <w:color w:val="000000"/>
          <w:sz w:val="22"/>
        </w:rPr>
        <w:t xml:space="preserve">For if we have been united together in the likeness of His death, certainly we also shall be </w:t>
      </w:r>
      <w:r>
        <w:rPr>
          <w:rFonts w:ascii="Cambria" w:hAnsi="Cambria"/>
          <w:b w:val="false"/>
          <w:i/>
          <w:color w:val="000000"/>
          <w:sz w:val="22"/>
        </w:rPr>
        <w:t>in the likeness</w:t>
      </w:r>
      <w:r>
        <w:rPr>
          <w:rFonts w:ascii="Cambria" w:hAnsi="Cambria"/>
          <w:b w:val="false"/>
          <w:i w:val="false"/>
          <w:color w:val="000000"/>
          <w:sz w:val="22"/>
        </w:rPr>
        <w:t xml:space="preserve"> of </w:t>
      </w:r>
      <w:r>
        <w:rPr>
          <w:rFonts w:ascii="Cambria" w:hAnsi="Cambria"/>
          <w:b w:val="false"/>
          <w:i/>
          <w:color w:val="000000"/>
          <w:sz w:val="22"/>
        </w:rPr>
        <w:t>His</w:t>
      </w:r>
      <w:r>
        <w:rPr>
          <w:rFonts w:ascii="Cambria" w:hAnsi="Cambria"/>
          <w:b w:val="false"/>
          <w:i w:val="false"/>
          <w:color w:val="000000"/>
          <w:sz w:val="22"/>
        </w:rPr>
        <w:t xml:space="preserve"> resurrection, </w:t>
      </w:r>
      <w:r>
        <w:rPr>
          <w:rFonts w:ascii="Cambria" w:hAnsi="Cambria"/>
          <w:b/>
          <w:i w:val="false"/>
          <w:color w:val="000000"/>
          <w:vertAlign w:val="superscript"/>
        </w:rPr>
        <w:t xml:space="preserve">6 </w:t>
      </w:r>
      <w:r>
        <w:rPr>
          <w:rFonts w:ascii="Cambria" w:hAnsi="Cambria"/>
          <w:b w:val="false"/>
          <w:i w:val="false"/>
          <w:color w:val="000000"/>
          <w:sz w:val="22"/>
        </w:rPr>
        <w:t xml:space="preserve">knowing this, that our old man was crucified with </w:t>
      </w:r>
      <w:r>
        <w:rPr>
          <w:rFonts w:ascii="Cambria" w:hAnsi="Cambria"/>
          <w:b w:val="false"/>
          <w:i/>
          <w:color w:val="000000"/>
          <w:sz w:val="22"/>
        </w:rPr>
        <w:t>Him,</w:t>
      </w:r>
      <w:r>
        <w:rPr>
          <w:rFonts w:ascii="Cambria" w:hAnsi="Cambria"/>
          <w:b w:val="false"/>
          <w:i w:val="false"/>
          <w:color w:val="000000"/>
          <w:sz w:val="22"/>
        </w:rPr>
        <w:t xml:space="preserve"> that the body of sin might be done away with, that we should no longer be slaves of sin.</w:t>
      </w:r>
    </w:p>
    <w:p>
      <w:pPr>
        <w:numPr>
          <w:ilvl w:val="2"/>
          <w:numId w:val="72"/>
        </w:numPr>
        <w:spacing w:after="0"/>
        <w:jc w:val="left"/>
      </w:pPr>
      <w:r>
        <w:rPr>
          <w:rFonts w:ascii="Cambria" w:hAnsi="Cambria"/>
          <w:b w:val="false"/>
          <w:i w:val="false"/>
          <w:color w:val="000000"/>
          <w:sz w:val="22"/>
        </w:rPr>
        <w:t xml:space="preserve">Hebrews 1:3 who being the brightness of </w:t>
      </w:r>
      <w:r>
        <w:rPr>
          <w:rFonts w:ascii="Cambria" w:hAnsi="Cambria"/>
          <w:b w:val="false"/>
          <w:i/>
          <w:color w:val="000000"/>
          <w:sz w:val="22"/>
        </w:rPr>
        <w:t>His</w:t>
      </w:r>
      <w:r>
        <w:rPr>
          <w:rFonts w:ascii="Cambria" w:hAnsi="Cambria"/>
          <w:b w:val="false"/>
          <w:i w:val="false"/>
          <w:color w:val="000000"/>
          <w:sz w:val="22"/>
        </w:rPr>
        <w:t xml:space="preserve"> glory and the express image of His person, and upholding all things by the word of His power, when He had by Himself purged our sins, sat down at the right hand of the Majesty on high,</w:t>
      </w:r>
    </w:p>
    <w:p>
      <w:pPr>
        <w:numPr>
          <w:ilvl w:val="2"/>
          <w:numId w:val="72"/>
        </w:numPr>
        <w:spacing w:after="0"/>
        <w:jc w:val="left"/>
      </w:pPr>
      <w:r>
        <w:rPr>
          <w:rFonts w:ascii="Cambria" w:hAnsi="Cambria"/>
          <w:b w:val="false"/>
          <w:i w:val="false"/>
          <w:color w:val="000000"/>
          <w:sz w:val="22"/>
        </w:rPr>
        <w:t xml:space="preserve">Hebrews 10:10 By that will we have been sanctified through the offering of the body of Jesus Christ once </w:t>
      </w:r>
      <w:r>
        <w:rPr>
          <w:rFonts w:ascii="Cambria" w:hAnsi="Cambria"/>
          <w:b w:val="false"/>
          <w:i/>
          <w:color w:val="000000"/>
          <w:sz w:val="22"/>
        </w:rPr>
        <w:t>for all.</w:t>
      </w:r>
    </w:p>
    <w:p>
      <w:pPr>
        <w:numPr>
          <w:ilvl w:val="1"/>
          <w:numId w:val="70"/>
        </w:numPr>
        <w:spacing w:after="0"/>
        <w:jc w:val="left"/>
      </w:pPr>
      <w:r>
        <w:rPr>
          <w:rFonts w:ascii="Cambria" w:hAnsi="Cambria"/>
          <w:b w:val="false"/>
          <w:i w:val="false"/>
          <w:color w:val="000000"/>
          <w:sz w:val="22"/>
        </w:rPr>
        <w:t>Mechanism of salvation</w:t>
      </w:r>
    </w:p>
    <w:p>
      <w:pPr>
        <w:numPr>
          <w:ilvl w:val="2"/>
          <w:numId w:val="73"/>
        </w:numPr>
        <w:spacing w:after="0"/>
        <w:jc w:val="left"/>
      </w:pPr>
      <w:r>
        <w:rPr>
          <w:rFonts w:ascii="Cambria" w:hAnsi="Cambria"/>
          <w:b w:val="false"/>
          <w:i w:val="false"/>
          <w:color w:val="000000"/>
          <w:sz w:val="22"/>
        </w:rPr>
        <w:t>John 12:24 Most assuredly, I say to you, unless a grain of wheat falls into the ground and dies, it remains alone; but if it dies, it produces much grain.</w:t>
      </w:r>
    </w:p>
    <w:p>
      <w:pPr>
        <w:numPr>
          <w:ilvl w:val="2"/>
          <w:numId w:val="73"/>
        </w:numPr>
        <w:spacing w:after="0"/>
        <w:jc w:val="left"/>
      </w:pPr>
      <w:r>
        <w:rPr>
          <w:rFonts w:ascii="Cambria" w:hAnsi="Cambria"/>
          <w:b w:val="false"/>
          <w:i w:val="false"/>
          <w:color w:val="000000"/>
          <w:sz w:val="22"/>
        </w:rPr>
        <w:t>Domã­nguez, Fernando, and Francisco J. Cejudo.</w:t>
      </w:r>
      <w:r>
        <w:rPr>
          <w:rFonts w:ascii="Cambria" w:hAnsi="Cambria"/>
          <w:b w:val="false"/>
          <w:i w:val="false"/>
          <w:color w:val="000000"/>
          <w:sz w:val="22"/>
        </w:rPr>
        <w:t xml:space="preserve"> </w:t>
      </w:r>
      <w:r>
        <w:rPr>
          <w:rFonts w:ascii="Cambria" w:hAnsi="Cambria"/>
          <w:b w:val="false"/>
          <w:i w:val="false"/>
          <w:color w:val="000000"/>
          <w:sz w:val="22"/>
        </w:rPr>
        <w:t>“Programmed</w:t>
      </w:r>
      <w:r>
        <w:rPr>
          <w:rFonts w:ascii="Cambria" w:hAnsi="Cambria"/>
          <w:b w:val="false"/>
          <w:i w:val="false"/>
          <w:color w:val="000000"/>
          <w:sz w:val="22"/>
        </w:rPr>
        <w:t xml:space="preserve"> Cell Death</w:t>
      </w:r>
      <w:r>
        <w:rPr>
          <w:rFonts w:ascii="Cambria" w:hAnsi="Cambria"/>
          <w:b w:val="false"/>
          <w:i w:val="false"/>
          <w:color w:val="000000"/>
          <w:sz w:val="22"/>
        </w:rPr>
        <w:t xml:space="preserve"> </w:t>
      </w:r>
      <w:r>
        <w:rPr>
          <w:rFonts w:ascii="Cambria" w:hAnsi="Cambria"/>
          <w:b w:val="false"/>
          <w:i w:val="false"/>
          <w:color w:val="000000"/>
          <w:sz w:val="22"/>
        </w:rPr>
        <w:t>(PCD):</w:t>
      </w:r>
      <w:r>
        <w:rPr>
          <w:rFonts w:ascii="Cambria" w:hAnsi="Cambria"/>
          <w:b w:val="false"/>
          <w:i w:val="false"/>
          <w:color w:val="000000"/>
          <w:sz w:val="22"/>
        </w:rPr>
        <w:t xml:space="preserve"> an Essential Process of Cereal Seed Development and Germination.” </w:t>
      </w:r>
      <w:r>
        <w:rPr>
          <w:rFonts w:ascii="Cambria" w:hAnsi="Cambria"/>
          <w:b w:val="false"/>
          <w:i/>
          <w:color w:val="000000"/>
          <w:sz w:val="22"/>
        </w:rPr>
        <w:t>Frontiers in Plant Science</w:t>
      </w:r>
      <w:r>
        <w:rPr>
          <w:rFonts w:ascii="Cambria" w:hAnsi="Cambria"/>
          <w:b w:val="false"/>
          <w:i w:val="false"/>
          <w:color w:val="000000"/>
          <w:sz w:val="22"/>
        </w:rPr>
        <w:t>, vol. 5, 2014, doi:10.3389/fpls.2014.00366</w:t>
      </w:r>
    </w:p>
    <w:p>
      <w:pPr>
        <w:numPr>
          <w:ilvl w:val="1"/>
          <w:numId w:val="70"/>
        </w:numPr>
        <w:spacing w:after="0"/>
        <w:jc w:val="left"/>
      </w:pPr>
      <w:r>
        <w:rPr>
          <w:rFonts w:ascii="Cambria" w:hAnsi="Cambria"/>
          <w:b w:val="false"/>
          <w:i w:val="false"/>
          <w:color w:val="000000"/>
          <w:sz w:val="22"/>
        </w:rPr>
        <w:t>Jesus’ death showed the onlooking universe Satan’s true nature</w:t>
      </w:r>
    </w:p>
    <w:p>
      <w:pPr>
        <w:numPr>
          <w:ilvl w:val="2"/>
          <w:numId w:val="74"/>
        </w:numPr>
        <w:spacing w:after="0"/>
        <w:jc w:val="left"/>
      </w:pPr>
      <w:r>
        <w:rPr>
          <w:rFonts w:ascii="Cambria" w:hAnsi="Cambria"/>
          <w:b w:val="false"/>
          <w:i w:val="false"/>
          <w:color w:val="000000"/>
          <w:sz w:val="22"/>
        </w:rPr>
        <w:t>Jesus died the death of a sinner, the second death.</w:t>
      </w:r>
    </w:p>
    <w:p>
      <w:pPr>
        <w:numPr>
          <w:ilvl w:val="2"/>
          <w:numId w:val="74"/>
        </w:numPr>
        <w:spacing w:after="0"/>
        <w:jc w:val="left"/>
      </w:pPr>
      <w:r>
        <w:rPr>
          <w:rFonts w:ascii="Cambria" w:hAnsi="Cambria"/>
          <w:b w:val="false"/>
          <w:i w:val="false"/>
          <w:color w:val="000000"/>
          <w:sz w:val="22"/>
        </w:rPr>
        <w:t>Jesus kept God’s law completely and was not deserving of death yet He still died.</w:t>
      </w:r>
    </w:p>
    <w:p>
      <w:pPr>
        <w:numPr>
          <w:ilvl w:val="2"/>
          <w:numId w:val="74"/>
        </w:numPr>
        <w:spacing w:after="0"/>
        <w:jc w:val="left"/>
      </w:pPr>
      <w:r>
        <w:rPr>
          <w:rFonts w:ascii="Cambria" w:hAnsi="Cambria"/>
          <w:b w:val="false"/>
          <w:i w:val="false"/>
          <w:color w:val="000000"/>
          <w:sz w:val="22"/>
        </w:rPr>
        <w:t>Transposable elements killed Jesus.</w:t>
      </w:r>
    </w:p>
    <w:p>
      <w:pPr>
        <w:numPr>
          <w:ilvl w:val="2"/>
          <w:numId w:val="74"/>
        </w:numPr>
        <w:spacing w:after="0"/>
        <w:jc w:val="left"/>
      </w:pPr>
      <w:r>
        <w:rPr>
          <w:rFonts w:ascii="Cambria" w:hAnsi="Cambria"/>
          <w:b w:val="false"/>
          <w:i w:val="false"/>
          <w:color w:val="000000"/>
          <w:sz w:val="22"/>
        </w:rPr>
        <w:t>Satan is the killer. Not God.</w:t>
      </w:r>
    </w:p>
    <w:p>
      <w:pPr>
        <w:pStyle w:val="Heading2"/>
        <w:spacing w:after="0"/>
        <w:ind w:left="120"/>
        <w:jc w:val="left"/>
      </w:pPr>
      <w:r>
        <w:rPr>
          <w:rFonts w:ascii="Cambria" w:hAnsi="Cambria"/>
          <w:color w:val="000000"/>
        </w:rPr>
        <w:t>Judgement</w:t>
      </w:r>
    </w:p>
    <w:p>
      <w:pPr>
        <w:numPr>
          <w:ilvl w:val="0"/>
          <w:numId w:val="75"/>
        </w:numPr>
        <w:spacing w:after="0"/>
        <w:jc w:val="left"/>
      </w:pPr>
      <w:r>
        <w:rPr>
          <w:rFonts w:ascii="Cambria" w:hAnsi="Cambria"/>
          <w:b w:val="false"/>
          <w:i w:val="false"/>
          <w:color w:val="000000"/>
          <w:sz w:val="22"/>
        </w:rPr>
        <w:t>What happens on the day of judgment?</w:t>
      </w:r>
    </w:p>
    <w:p>
      <w:pPr>
        <w:numPr>
          <w:ilvl w:val="1"/>
          <w:numId w:val="75"/>
        </w:numPr>
        <w:spacing w:after="0"/>
        <w:jc w:val="left"/>
      </w:pPr>
      <w:r>
        <w:rPr>
          <w:rFonts w:ascii="Cambria" w:hAnsi="Cambria"/>
          <w:b w:val="false"/>
          <w:i w:val="false"/>
          <w:color w:val="000000"/>
          <w:sz w:val="22"/>
        </w:rPr>
        <w:t>Daniel 12:2</w:t>
      </w:r>
      <w:r>
        <w:rPr>
          <w:rFonts w:ascii="Cambria" w:hAnsi="Cambria"/>
          <w:b w:val="false"/>
          <w:i w:val="false"/>
          <w:color w:val="000000"/>
          <w:sz w:val="22"/>
        </w:rPr>
        <w:t xml:space="preserve"> And many of those who sleep in the dust of the earth shall awake, Some to everlasting life, Some to shame </w:t>
      </w:r>
      <w:r>
        <w:rPr>
          <w:rFonts w:ascii="Cambria" w:hAnsi="Cambria"/>
          <w:b w:val="false"/>
          <w:i/>
          <w:color w:val="000000"/>
          <w:sz w:val="22"/>
        </w:rPr>
        <w:t>and</w:t>
      </w:r>
      <w:r>
        <w:rPr>
          <w:rFonts w:ascii="Cambria" w:hAnsi="Cambria"/>
          <w:b w:val="false"/>
          <w:i w:val="false"/>
          <w:color w:val="000000"/>
          <w:sz w:val="22"/>
        </w:rPr>
        <w:t xml:space="preserve"> everlasting contempt.</w:t>
      </w:r>
    </w:p>
    <w:p>
      <w:pPr>
        <w:numPr>
          <w:ilvl w:val="1"/>
          <w:numId w:val="75"/>
        </w:numPr>
        <w:spacing w:after="0"/>
        <w:jc w:val="left"/>
      </w:pPr>
      <w:r>
        <w:rPr>
          <w:rFonts w:ascii="Cambria" w:hAnsi="Cambria"/>
          <w:b w:val="false"/>
          <w:i w:val="false"/>
          <w:color w:val="000000"/>
          <w:sz w:val="22"/>
        </w:rPr>
        <w:t>Matthew 25:46 And these</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wicked] will go away into everlasting punishment, but the righteous into eternal life.</w:t>
      </w:r>
    </w:p>
    <w:p>
      <w:pPr>
        <w:numPr>
          <w:ilvl w:val="1"/>
          <w:numId w:val="75"/>
        </w:numPr>
        <w:spacing w:after="0"/>
        <w:jc w:val="left"/>
      </w:pPr>
      <w:r>
        <w:rPr>
          <w:rFonts w:ascii="Cambria" w:hAnsi="Cambria"/>
          <w:b w:val="false"/>
          <w:i w:val="false"/>
          <w:color w:val="000000"/>
          <w:sz w:val="22"/>
        </w:rPr>
        <w:t xml:space="preserve">Revelation 20:12-15 </w:t>
      </w:r>
      <w:r>
        <w:rPr>
          <w:rFonts w:ascii="Cambria" w:hAnsi="Cambria"/>
          <w:b/>
          <w:i w:val="false"/>
          <w:color w:val="000000"/>
          <w:vertAlign w:val="superscript"/>
        </w:rPr>
        <w:t xml:space="preserve">12 </w:t>
      </w:r>
      <w:r>
        <w:rPr>
          <w:rFonts w:ascii="Cambria" w:hAnsi="Cambria"/>
          <w:b w:val="false"/>
          <w:i w:val="false"/>
          <w:color w:val="000000"/>
          <w:sz w:val="22"/>
        </w:rPr>
        <w:t xml:space="preserve">And I saw the dead, small and great, stand before God; and the books were opened: and another book was opened, which is the book of life: and the dead were judged out of those things which were written in the books, according to their works. </w:t>
      </w:r>
      <w:r>
        <w:rPr>
          <w:rFonts w:ascii="Cambria" w:hAnsi="Cambria"/>
          <w:b/>
          <w:i w:val="false"/>
          <w:color w:val="000000"/>
          <w:vertAlign w:val="superscript"/>
        </w:rPr>
        <w:t xml:space="preserve">13 </w:t>
      </w:r>
      <w:r>
        <w:rPr>
          <w:rFonts w:ascii="Cambria" w:hAnsi="Cambria"/>
          <w:b w:val="false"/>
          <w:i w:val="false"/>
          <w:color w:val="000000"/>
          <w:sz w:val="22"/>
        </w:rPr>
        <w:t xml:space="preserve">And the sea gave up the dead which were in it; and death and hell delivered up the dead which were in them: and they were judged every man according to their works. </w:t>
      </w:r>
      <w:r>
        <w:rPr>
          <w:rFonts w:ascii="Cambria" w:hAnsi="Cambria"/>
          <w:b/>
          <w:i w:val="false"/>
          <w:color w:val="000000"/>
          <w:vertAlign w:val="superscript"/>
        </w:rPr>
        <w:t xml:space="preserve">14 </w:t>
      </w:r>
      <w:r>
        <w:rPr>
          <w:rFonts w:ascii="Cambria" w:hAnsi="Cambria"/>
          <w:b w:val="false"/>
          <w:i w:val="false"/>
          <w:color w:val="000000"/>
          <w:sz w:val="22"/>
        </w:rPr>
        <w:t xml:space="preserve">And death and hell were cast into the lake of fire. This is the second death. </w:t>
      </w:r>
      <w:r>
        <w:rPr>
          <w:rFonts w:ascii="Cambria" w:hAnsi="Cambria"/>
          <w:b/>
          <w:i w:val="false"/>
          <w:color w:val="000000"/>
          <w:vertAlign w:val="superscript"/>
        </w:rPr>
        <w:t xml:space="preserve">15 </w:t>
      </w:r>
      <w:r>
        <w:rPr>
          <w:rFonts w:ascii="Cambria" w:hAnsi="Cambria"/>
          <w:b w:val="false"/>
          <w:i w:val="false"/>
          <w:color w:val="000000"/>
          <w:sz w:val="22"/>
        </w:rPr>
        <w:t>And whosoever was not found written in the book of life was cast into the lake of fire.</w:t>
      </w:r>
    </w:p>
    <w:p>
      <w:pPr>
        <w:numPr>
          <w:ilvl w:val="0"/>
          <w:numId w:val="75"/>
        </w:numPr>
        <w:spacing w:after="0"/>
        <w:jc w:val="left"/>
      </w:pPr>
      <w:r>
        <w:rPr>
          <w:rFonts w:ascii="Cambria" w:hAnsi="Cambria"/>
          <w:b w:val="false"/>
          <w:i w:val="false"/>
          <w:color w:val="000000"/>
          <w:sz w:val="22"/>
        </w:rPr>
        <w:t>What are the books of life?</w:t>
      </w:r>
    </w:p>
    <w:p>
      <w:pPr>
        <w:numPr>
          <w:ilvl w:val="1"/>
          <w:numId w:val="76"/>
        </w:numPr>
        <w:spacing w:after="0"/>
        <w:jc w:val="left"/>
      </w:pPr>
      <w:r>
        <w:rPr>
          <w:rFonts w:ascii="Cambria" w:hAnsi="Cambria"/>
          <w:b w:val="false"/>
          <w:i w:val="false"/>
          <w:color w:val="000000"/>
          <w:sz w:val="22"/>
        </w:rPr>
        <w:t>Previously</w:t>
      </w:r>
    </w:p>
    <w:p>
      <w:pPr>
        <w:numPr>
          <w:ilvl w:val="2"/>
          <w:numId w:val="76"/>
        </w:numPr>
        <w:spacing w:after="0"/>
        <w:jc w:val="left"/>
      </w:pPr>
      <w:r>
        <w:rPr>
          <w:rFonts w:ascii="Cambria" w:hAnsi="Cambria"/>
          <w:b w:val="false"/>
          <w:i w:val="false"/>
          <w:color w:val="000000"/>
          <w:sz w:val="22"/>
        </w:rPr>
        <w:t>Recording angel meticulously marks down every action I make</w:t>
      </w:r>
    </w:p>
    <w:p>
      <w:pPr>
        <w:numPr>
          <w:ilvl w:val="2"/>
          <w:numId w:val="76"/>
        </w:numPr>
        <w:spacing w:after="0"/>
        <w:jc w:val="left"/>
      </w:pPr>
      <w:r>
        <w:rPr>
          <w:rFonts w:ascii="Cambria" w:hAnsi="Cambria"/>
          <w:b w:val="false"/>
          <w:i w:val="false"/>
          <w:color w:val="000000"/>
          <w:sz w:val="22"/>
        </w:rPr>
        <w:t>This record is reviewed to make sure I have asked forgiveness for every sin I’ve committed.</w:t>
      </w:r>
    </w:p>
    <w:p>
      <w:pPr>
        <w:numPr>
          <w:ilvl w:val="2"/>
          <w:numId w:val="76"/>
        </w:numPr>
        <w:spacing w:after="0"/>
        <w:jc w:val="left"/>
      </w:pPr>
      <w:r>
        <w:rPr>
          <w:rFonts w:ascii="Cambria" w:hAnsi="Cambria"/>
          <w:b w:val="false"/>
          <w:i w:val="false"/>
          <w:color w:val="000000"/>
          <w:sz w:val="22"/>
        </w:rPr>
        <w:t>God is the antagonist trying to catch me out in some small trivial thing so that He can cast me into the lake of fire.</w:t>
      </w:r>
    </w:p>
    <w:p>
      <w:pPr>
        <w:numPr>
          <w:ilvl w:val="1"/>
          <w:numId w:val="76"/>
        </w:numPr>
        <w:spacing w:after="0"/>
        <w:jc w:val="left"/>
      </w:pPr>
      <w:r>
        <w:rPr>
          <w:rFonts w:ascii="Cambria" w:hAnsi="Cambria"/>
          <w:b w:val="false"/>
          <w:i w:val="false"/>
          <w:color w:val="000000"/>
          <w:sz w:val="22"/>
        </w:rPr>
        <w:t>Genomic view</w:t>
      </w:r>
    </w:p>
    <w:p>
      <w:pPr>
        <w:numPr>
          <w:ilvl w:val="2"/>
          <w:numId w:val="77"/>
        </w:numPr>
        <w:spacing w:after="0"/>
        <w:jc w:val="left"/>
      </w:pPr>
      <w:r>
        <w:rPr>
          <w:rFonts w:ascii="Cambria" w:hAnsi="Cambria"/>
          <w:b w:val="false"/>
          <w:i w:val="false"/>
          <w:color w:val="000000"/>
          <w:sz w:val="22"/>
        </w:rPr>
        <w:t>“Book” = repository of information</w:t>
      </w:r>
    </w:p>
    <w:p>
      <w:pPr>
        <w:numPr>
          <w:ilvl w:val="2"/>
          <w:numId w:val="77"/>
        </w:numPr>
        <w:spacing w:after="0"/>
        <w:jc w:val="left"/>
      </w:pPr>
      <w:r>
        <w:rPr>
          <w:rFonts w:ascii="Cambria" w:hAnsi="Cambria"/>
          <w:b w:val="false"/>
          <w:i w:val="false"/>
          <w:color w:val="000000"/>
          <w:sz w:val="22"/>
        </w:rPr>
        <w:t>“Book” of Life = Repository of information about life. Its the genome.</w:t>
      </w:r>
    </w:p>
    <w:p>
      <w:pPr>
        <w:numPr>
          <w:ilvl w:val="2"/>
          <w:numId w:val="77"/>
        </w:numPr>
        <w:spacing w:after="0"/>
        <w:jc w:val="left"/>
      </w:pPr>
      <w:r>
        <w:rPr>
          <w:rFonts w:ascii="Cambria" w:hAnsi="Cambria"/>
          <w:b w:val="false"/>
          <w:i w:val="false"/>
          <w:color w:val="000000"/>
          <w:sz w:val="22"/>
        </w:rPr>
        <w:t>Revelation 20:12-15 implies that we are our own record keeper.</w:t>
      </w:r>
    </w:p>
    <w:p>
      <w:pPr>
        <w:numPr>
          <w:ilvl w:val="2"/>
          <w:numId w:val="77"/>
        </w:numPr>
        <w:spacing w:after="0"/>
        <w:jc w:val="left"/>
      </w:pPr>
      <w:r>
        <w:rPr>
          <w:rFonts w:ascii="Cambria" w:hAnsi="Cambria"/>
          <w:b w:val="false"/>
          <w:i w:val="false"/>
          <w:color w:val="000000"/>
          <w:sz w:val="22"/>
        </w:rPr>
        <w:t xml:space="preserve">Psalms 139:14-16 </w:t>
      </w:r>
      <w:r>
        <w:rPr>
          <w:rFonts w:ascii="Cambria" w:hAnsi="Cambria"/>
          <w:b/>
          <w:i w:val="false"/>
          <w:color w:val="000000"/>
          <w:vertAlign w:val="superscript"/>
        </w:rPr>
        <w:t xml:space="preserve">14 </w:t>
      </w:r>
      <w:r>
        <w:rPr>
          <w:rFonts w:ascii="Cambria" w:hAnsi="Cambria"/>
          <w:b w:val="false"/>
          <w:i w:val="false"/>
          <w:color w:val="000000"/>
          <w:sz w:val="22"/>
        </w:rPr>
        <w:t xml:space="preserve">I will praise thee; for I am fearfully and wonderfully made: marvellous are thy works; and that my soul knoweth right well. </w:t>
      </w:r>
      <w:r>
        <w:rPr>
          <w:rFonts w:ascii="Cambria" w:hAnsi="Cambria"/>
          <w:b/>
          <w:i w:val="false"/>
          <w:color w:val="000000"/>
          <w:vertAlign w:val="superscript"/>
        </w:rPr>
        <w:t xml:space="preserve">15 </w:t>
      </w:r>
      <w:r>
        <w:rPr>
          <w:rFonts w:ascii="Cambria" w:hAnsi="Cambria"/>
          <w:b w:val="false"/>
          <w:i w:val="false"/>
          <w:color w:val="000000"/>
          <w:sz w:val="22"/>
        </w:rPr>
        <w:t xml:space="preserve">My substance was not hid from thee, when I was made in secret, and curiously wrought in the lowest parts of the earth. </w:t>
      </w:r>
      <w:r>
        <w:rPr>
          <w:rFonts w:ascii="Cambria" w:hAnsi="Cambria"/>
          <w:b/>
          <w:i w:val="false"/>
          <w:color w:val="000000"/>
          <w:vertAlign w:val="superscript"/>
        </w:rPr>
        <w:t xml:space="preserve">16 </w:t>
      </w:r>
      <w:r>
        <w:rPr>
          <w:rFonts w:ascii="Cambria" w:hAnsi="Cambria"/>
          <w:b w:val="false"/>
          <w:i w:val="false"/>
          <w:color w:val="000000"/>
          <w:sz w:val="22"/>
        </w:rPr>
        <w:t>Thine eyes did see my substance, yet being unperfect; and in thy book all my members were written, which in continuance were fashioned, when as yet there was none of them.</w:t>
      </w:r>
    </w:p>
    <w:p>
      <w:pPr>
        <w:numPr>
          <w:ilvl w:val="2"/>
          <w:numId w:val="77"/>
        </w:numPr>
        <w:spacing w:after="0"/>
        <w:jc w:val="left"/>
      </w:pPr>
      <w:r>
        <w:rPr>
          <w:rFonts w:ascii="Cambria" w:hAnsi="Cambria"/>
          <w:b w:val="false"/>
          <w:i w:val="false"/>
          <w:color w:val="000000"/>
          <w:sz w:val="22"/>
        </w:rPr>
        <w:t xml:space="preserve">Neurons store memories. </w:t>
      </w:r>
      <w:r>
        <w:rPr>
          <w:rFonts w:ascii="Cambria" w:hAnsi="Cambria"/>
          <w:b w:val="false"/>
          <w:i w:val="false"/>
          <w:color w:val="000000"/>
          <w:sz w:val="22"/>
        </w:rPr>
        <w:t>Not synapses.</w:t>
      </w:r>
    </w:p>
    <w:p>
      <w:pPr>
        <w:numPr>
          <w:ilvl w:val="3"/>
          <w:numId w:val="77"/>
        </w:numPr>
        <w:spacing w:after="0"/>
        <w:jc w:val="left"/>
      </w:pPr>
      <w:r>
        <w:rPr>
          <w:rFonts w:ascii="Cambria" w:hAnsi="Cambria"/>
          <w:b w:val="false"/>
          <w:i w:val="false"/>
          <w:color w:val="000000"/>
          <w:sz w:val="22"/>
        </w:rPr>
        <w:t>Chen, Shanping, et al.</w:t>
      </w:r>
      <w:r>
        <w:rPr>
          <w:rFonts w:ascii="Cambria" w:hAnsi="Cambria"/>
          <w:b w:val="false"/>
          <w:i w:val="false"/>
          <w:color w:val="000000"/>
          <w:sz w:val="22"/>
        </w:rPr>
        <w:t xml:space="preserve"> </w:t>
      </w:r>
      <w:r>
        <w:rPr>
          <w:rFonts w:ascii="Cambria" w:hAnsi="Cambria"/>
          <w:b w:val="false"/>
          <w:i w:val="false"/>
          <w:color w:val="000000"/>
          <w:sz w:val="22"/>
        </w:rPr>
        <w:t>“Reinstatement</w:t>
      </w:r>
      <w:r>
        <w:rPr>
          <w:rFonts w:ascii="Cambria" w:hAnsi="Cambria"/>
          <w:b w:val="false"/>
          <w:i w:val="false"/>
          <w:color w:val="000000"/>
          <w:sz w:val="22"/>
        </w:rPr>
        <w:t xml:space="preserve"> of Long-Term Memory Following Erasure of Its Behavioral and Synaptic Expression in Aplysia.” </w:t>
      </w:r>
      <w:r>
        <w:rPr>
          <w:rFonts w:ascii="Cambria" w:hAnsi="Cambria"/>
          <w:b w:val="false"/>
          <w:i/>
          <w:color w:val="000000"/>
          <w:sz w:val="22"/>
        </w:rPr>
        <w:t>ELife</w:t>
      </w:r>
      <w:r>
        <w:rPr>
          <w:rFonts w:ascii="Cambria" w:hAnsi="Cambria"/>
          <w:b w:val="false"/>
          <w:i w:val="false"/>
          <w:color w:val="000000"/>
          <w:sz w:val="22"/>
        </w:rPr>
        <w:t>, vol. 3, 2014, doi:</w:t>
      </w:r>
      <w:hyperlink r:id="rId62">
        <w:r>
          <w:rPr>
            <w:rFonts w:ascii="Cambria" w:hAnsi="Cambria"/>
            <w:b w:val="false"/>
            <w:i w:val="false"/>
            <w:color w:val="0000ff"/>
            <w:sz w:val="22"/>
            <w:u w:val="single"/>
          </w:rPr>
          <w:t>10.7554/elife.03896</w:t>
        </w:r>
      </w:hyperlink>
    </w:p>
    <w:p>
      <w:pPr>
        <w:numPr>
          <w:ilvl w:val="3"/>
          <w:numId w:val="77"/>
        </w:numPr>
        <w:spacing w:after="0"/>
        <w:jc w:val="left"/>
      </w:pPr>
      <w:r>
        <w:rPr>
          <w:rFonts w:ascii="Cambria" w:hAnsi="Cambria"/>
          <w:b w:val="false"/>
          <w:i w:val="false"/>
          <w:color w:val="000000"/>
          <w:sz w:val="22"/>
        </w:rPr>
        <w:t>Bédécarrats, Alexis, et al.</w:t>
      </w:r>
      <w:r>
        <w:rPr>
          <w:rFonts w:ascii="Cambria" w:hAnsi="Cambria"/>
          <w:b w:val="false"/>
          <w:i w:val="false"/>
          <w:color w:val="000000"/>
          <w:sz w:val="22"/>
        </w:rPr>
        <w:t xml:space="preserve"> </w:t>
      </w:r>
      <w:r>
        <w:rPr>
          <w:rFonts w:ascii="Cambria" w:hAnsi="Cambria"/>
          <w:b w:val="false"/>
          <w:i w:val="false"/>
          <w:color w:val="000000"/>
          <w:sz w:val="22"/>
        </w:rPr>
        <w:t>“RNA</w:t>
      </w:r>
      <w:r>
        <w:rPr>
          <w:rFonts w:ascii="Cambria" w:hAnsi="Cambria"/>
          <w:b w:val="false"/>
          <w:i w:val="false"/>
          <w:color w:val="000000"/>
          <w:sz w:val="22"/>
        </w:rPr>
        <w:t xml:space="preserve"> from Trained Aplysia Can Induce an Epigenetic Engram for Long-Term Sensitization in Untrained Aplysia.” </w:t>
      </w:r>
      <w:r>
        <w:rPr>
          <w:rFonts w:ascii="Cambria" w:hAnsi="Cambria"/>
          <w:b w:val="false"/>
          <w:i/>
          <w:color w:val="000000"/>
          <w:sz w:val="22"/>
        </w:rPr>
        <w:t>Eneuro</w:t>
      </w:r>
      <w:r>
        <w:rPr>
          <w:rFonts w:ascii="Cambria" w:hAnsi="Cambria"/>
          <w:b w:val="false"/>
          <w:i w:val="false"/>
          <w:color w:val="000000"/>
          <w:sz w:val="22"/>
        </w:rPr>
        <w:t>, vol. 5, no. 3, 2018, doi:</w:t>
      </w:r>
      <w:hyperlink r:id="rId63">
        <w:r>
          <w:rPr>
            <w:rFonts w:ascii="Cambria" w:hAnsi="Cambria"/>
            <w:b w:val="false"/>
            <w:i w:val="false"/>
            <w:color w:val="0000ff"/>
            <w:sz w:val="22"/>
            <w:u w:val="single"/>
          </w:rPr>
          <w:t>10.1523/eneuro.0038-18.2018</w:t>
        </w:r>
      </w:hyperlink>
    </w:p>
    <w:p>
      <w:pPr>
        <w:numPr>
          <w:ilvl w:val="0"/>
          <w:numId w:val="75"/>
        </w:numPr>
        <w:spacing w:after="0"/>
        <w:jc w:val="left"/>
      </w:pPr>
      <w:r>
        <w:rPr>
          <w:rFonts w:ascii="Cambria" w:hAnsi="Cambria"/>
          <w:b w:val="false"/>
          <w:i w:val="false"/>
          <w:color w:val="000000"/>
          <w:sz w:val="22"/>
        </w:rPr>
        <w:t>Why are we judged?</w:t>
      </w:r>
    </w:p>
    <w:p>
      <w:pPr>
        <w:numPr>
          <w:ilvl w:val="1"/>
          <w:numId w:val="78"/>
        </w:numPr>
        <w:spacing w:after="0"/>
        <w:jc w:val="left"/>
      </w:pPr>
      <w:r>
        <w:rPr>
          <w:rFonts w:ascii="Cambria" w:hAnsi="Cambria"/>
          <w:b w:val="false"/>
          <w:i w:val="false"/>
          <w:color w:val="000000"/>
          <w:sz w:val="22"/>
        </w:rPr>
        <w:t>We aren’t. God is the one being judged.</w:t>
      </w:r>
    </w:p>
    <w:p>
      <w:pPr>
        <w:numPr>
          <w:ilvl w:val="1"/>
          <w:numId w:val="78"/>
        </w:numPr>
        <w:spacing w:after="0"/>
        <w:jc w:val="left"/>
      </w:pPr>
      <w:r>
        <w:rPr>
          <w:rFonts w:ascii="Cambria" w:hAnsi="Cambria"/>
          <w:b w:val="false"/>
          <w:i w:val="false"/>
          <w:strike/>
          <w:color w:val="000000"/>
          <w:sz w:val="22"/>
        </w:rPr>
        <w:t xml:space="preserve">If </w:t>
      </w:r>
      <w:r>
        <w:rPr>
          <w:rFonts w:ascii="Cambria" w:hAnsi="Cambria"/>
          <w:b/>
          <w:i w:val="false"/>
          <w:strike/>
          <w:color w:val="000000"/>
          <w:sz w:val="22"/>
        </w:rPr>
        <w:t>we</w:t>
      </w:r>
      <w:r>
        <w:rPr>
          <w:rFonts w:ascii="Cambria" w:hAnsi="Cambria"/>
          <w:b w:val="false"/>
          <w:i w:val="false"/>
          <w:strike/>
          <w:color w:val="000000"/>
          <w:sz w:val="22"/>
        </w:rPr>
        <w:t xml:space="preserve"> were to be judged, we would be found guilty. </w:t>
      </w:r>
      <w:r>
        <w:rPr>
          <w:rFonts w:ascii="Cambria" w:hAnsi="Cambria"/>
          <w:b w:val="false"/>
          <w:i w:val="false"/>
          <w:strike/>
          <w:color w:val="000000"/>
          <w:sz w:val="22"/>
        </w:rPr>
        <w:t>Romans 3:23 for all have sinned and fall short of the glory of God</w:t>
      </w:r>
    </w:p>
    <w:p>
      <w:pPr>
        <w:numPr>
          <w:ilvl w:val="1"/>
          <w:numId w:val="78"/>
        </w:numPr>
        <w:spacing w:after="0"/>
        <w:jc w:val="left"/>
      </w:pPr>
      <w:r>
        <w:rPr>
          <w:rFonts w:ascii="Cambria" w:hAnsi="Cambria"/>
          <w:b w:val="false"/>
          <w:i w:val="false"/>
          <w:color w:val="000000"/>
          <w:sz w:val="22"/>
        </w:rPr>
        <w:t>God has to be justified whether he saves or condemns in every human’s case.</w:t>
      </w:r>
    </w:p>
    <w:p>
      <w:pPr>
        <w:numPr>
          <w:ilvl w:val="1"/>
          <w:numId w:val="78"/>
        </w:numPr>
        <w:spacing w:after="0"/>
        <w:jc w:val="left"/>
      </w:pPr>
      <w:r>
        <w:rPr>
          <w:rFonts w:ascii="Cambria" w:hAnsi="Cambria"/>
          <w:b w:val="false"/>
          <w:i w:val="false"/>
          <w:color w:val="000000"/>
          <w:sz w:val="22"/>
        </w:rPr>
        <w:t>God will be justified when He saves the righteous because they have let Him rewrite their genome.</w:t>
      </w:r>
    </w:p>
    <w:p>
      <w:pPr>
        <w:numPr>
          <w:ilvl w:val="1"/>
          <w:numId w:val="78"/>
        </w:numPr>
        <w:spacing w:after="0"/>
        <w:jc w:val="left"/>
      </w:pPr>
      <w:r>
        <w:rPr>
          <w:rFonts w:ascii="Cambria" w:hAnsi="Cambria"/>
          <w:b w:val="false"/>
          <w:i w:val="false"/>
          <w:color w:val="000000"/>
          <w:sz w:val="22"/>
        </w:rPr>
        <w:t>God will be justified when He rejects the wicked because they have rejected God to the point where nothing in them responds to God.</w:t>
      </w:r>
    </w:p>
    <w:p>
      <w:pPr>
        <w:numPr>
          <w:ilvl w:val="0"/>
          <w:numId w:val="75"/>
        </w:numPr>
        <w:spacing w:after="0"/>
        <w:jc w:val="left"/>
      </w:pPr>
      <w:r>
        <w:rPr>
          <w:rFonts w:ascii="Cambria" w:hAnsi="Cambria"/>
          <w:b w:val="false"/>
          <w:i w:val="false"/>
          <w:color w:val="000000"/>
          <w:sz w:val="22"/>
        </w:rPr>
        <w:t>What happens to the wicked?</w:t>
      </w:r>
    </w:p>
    <w:p>
      <w:pPr>
        <w:numPr>
          <w:ilvl w:val="1"/>
          <w:numId w:val="79"/>
        </w:numPr>
        <w:spacing w:after="0"/>
        <w:jc w:val="left"/>
      </w:pPr>
      <w:r>
        <w:rPr>
          <w:rFonts w:ascii="Cambria" w:hAnsi="Cambria"/>
          <w:b w:val="false"/>
          <w:i w:val="false"/>
          <w:color w:val="000000"/>
          <w:sz w:val="22"/>
        </w:rPr>
        <w:t>He lets them go.</w:t>
      </w:r>
    </w:p>
    <w:p>
      <w:pPr>
        <w:numPr>
          <w:ilvl w:val="2"/>
          <w:numId w:val="80"/>
        </w:numPr>
        <w:spacing w:after="0"/>
        <w:jc w:val="left"/>
      </w:pPr>
      <w:r>
        <w:rPr>
          <w:rFonts w:ascii="Cambria" w:hAnsi="Cambria"/>
          <w:b w:val="false"/>
          <w:i w:val="false"/>
          <w:color w:val="000000"/>
          <w:sz w:val="22"/>
        </w:rPr>
        <w:t>Hosea 4:17 Ephraim is joined to idols: let him alone.</w:t>
      </w:r>
    </w:p>
    <w:p>
      <w:pPr>
        <w:numPr>
          <w:ilvl w:val="2"/>
          <w:numId w:val="80"/>
        </w:numPr>
        <w:spacing w:after="0"/>
        <w:jc w:val="left"/>
      </w:pPr>
      <w:r>
        <w:rPr>
          <w:rFonts w:ascii="Cambria" w:hAnsi="Cambria"/>
          <w:b w:val="false"/>
          <w:i w:val="false"/>
          <w:color w:val="000000"/>
          <w:sz w:val="22"/>
        </w:rPr>
        <w:t>Romans 1:17-32</w:t>
      </w:r>
    </w:p>
    <w:p>
      <w:pPr>
        <w:numPr>
          <w:ilvl w:val="2"/>
          <w:numId w:val="80"/>
        </w:numPr>
        <w:spacing w:after="0"/>
        <w:jc w:val="left"/>
      </w:pPr>
      <w:r>
        <w:rPr>
          <w:rFonts w:ascii="Cambria" w:hAnsi="Cambria"/>
          <w:b w:val="false"/>
          <w:i w:val="false"/>
          <w:color w:val="000000"/>
          <w:sz w:val="22"/>
        </w:rPr>
        <w:t>Deuteronomy 32:20 And He said:</w:t>
      </w:r>
      <w:r>
        <w:rPr>
          <w:rFonts w:ascii="Cambria" w:hAnsi="Cambria"/>
          <w:b w:val="false"/>
          <w:i w:val="false"/>
          <w:color w:val="000000"/>
          <w:sz w:val="22"/>
        </w:rPr>
        <w:t xml:space="preserve"> </w:t>
      </w:r>
      <w:r>
        <w:rPr>
          <w:rFonts w:ascii="Cambria" w:hAnsi="Cambria"/>
          <w:b w:val="false"/>
          <w:i w:val="false"/>
          <w:color w:val="000000"/>
          <w:sz w:val="22"/>
        </w:rPr>
        <w:t>‘I</w:t>
      </w:r>
      <w:r>
        <w:rPr>
          <w:rFonts w:ascii="Cambria" w:hAnsi="Cambria"/>
          <w:b w:val="false"/>
          <w:i w:val="false"/>
          <w:color w:val="000000"/>
          <w:sz w:val="22"/>
        </w:rPr>
        <w:t xml:space="preserve"> will hide My face from them, I will see what their end </w:t>
      </w:r>
      <w:r>
        <w:rPr>
          <w:rFonts w:ascii="Cambria" w:hAnsi="Cambria"/>
          <w:b w:val="false"/>
          <w:i/>
          <w:color w:val="000000"/>
          <w:sz w:val="22"/>
        </w:rPr>
        <w:t xml:space="preserve">will be, </w:t>
      </w:r>
      <w:r>
        <w:rPr>
          <w:rFonts w:ascii="Cambria" w:hAnsi="Cambria"/>
          <w:b w:val="false"/>
          <w:i w:val="false"/>
          <w:color w:val="000000"/>
          <w:sz w:val="22"/>
        </w:rPr>
        <w:t xml:space="preserve">For they </w:t>
      </w:r>
      <w:r>
        <w:rPr>
          <w:rFonts w:ascii="Cambria" w:hAnsi="Cambria"/>
          <w:b w:val="false"/>
          <w:i/>
          <w:color w:val="000000"/>
          <w:sz w:val="22"/>
        </w:rPr>
        <w:t>are</w:t>
      </w:r>
      <w:r>
        <w:rPr>
          <w:rFonts w:ascii="Cambria" w:hAnsi="Cambria"/>
          <w:b w:val="false"/>
          <w:i w:val="false"/>
          <w:color w:val="000000"/>
          <w:sz w:val="22"/>
        </w:rPr>
        <w:t xml:space="preserve"> a perverse generation, Children in whom </w:t>
      </w:r>
      <w:r>
        <w:rPr>
          <w:rFonts w:ascii="Cambria" w:hAnsi="Cambria"/>
          <w:b w:val="false"/>
          <w:i/>
          <w:color w:val="000000"/>
          <w:sz w:val="22"/>
        </w:rPr>
        <w:t>is</w:t>
      </w:r>
      <w:r>
        <w:rPr>
          <w:rFonts w:ascii="Cambria" w:hAnsi="Cambria"/>
          <w:b w:val="false"/>
          <w:i w:val="false"/>
          <w:color w:val="000000"/>
          <w:sz w:val="22"/>
        </w:rPr>
        <w:t xml:space="preserve"> no faith.</w:t>
      </w:r>
    </w:p>
    <w:p>
      <w:pPr>
        <w:numPr>
          <w:ilvl w:val="1"/>
          <w:numId w:val="79"/>
        </w:numPr>
        <w:spacing w:after="0"/>
        <w:jc w:val="left"/>
      </w:pPr>
      <w:r>
        <w:rPr>
          <w:rFonts w:ascii="Cambria" w:hAnsi="Cambria"/>
          <w:b w:val="false"/>
          <w:i w:val="false"/>
          <w:color w:val="000000"/>
          <w:sz w:val="22"/>
        </w:rPr>
        <w:t>They suffer the natural consequences of sin unrestrained.</w:t>
      </w:r>
    </w:p>
    <w:p>
      <w:pPr>
        <w:numPr>
          <w:ilvl w:val="1"/>
          <w:numId w:val="79"/>
        </w:numPr>
        <w:spacing w:after="0"/>
        <w:jc w:val="left"/>
      </w:pPr>
      <w:r>
        <w:rPr>
          <w:rFonts w:ascii="Cambria" w:hAnsi="Cambria"/>
          <w:b w:val="false"/>
          <w:i w:val="false"/>
          <w:color w:val="000000"/>
          <w:sz w:val="22"/>
        </w:rPr>
        <w:t>Wrath of God is when God gives the sinner up.</w:t>
      </w:r>
    </w:p>
    <w:p>
      <w:pPr>
        <w:numPr>
          <w:ilvl w:val="1"/>
          <w:numId w:val="79"/>
        </w:numPr>
        <w:spacing w:after="0"/>
        <w:jc w:val="left"/>
      </w:pPr>
      <w:r>
        <w:rPr>
          <w:rFonts w:ascii="Cambria" w:hAnsi="Cambria"/>
          <w:b w:val="false"/>
          <w:i w:val="false"/>
          <w:color w:val="000000"/>
          <w:sz w:val="22"/>
        </w:rPr>
        <w:t>Do the wicked burn forever and ever?</w:t>
      </w:r>
    </w:p>
    <w:p>
      <w:pPr>
        <w:numPr>
          <w:ilvl w:val="2"/>
          <w:numId w:val="81"/>
        </w:numPr>
        <w:spacing w:after="0"/>
        <w:jc w:val="left"/>
      </w:pPr>
      <w:r>
        <w:rPr>
          <w:rFonts w:ascii="Cambria" w:hAnsi="Cambria"/>
          <w:b w:val="false"/>
          <w:i w:val="false"/>
          <w:color w:val="000000"/>
          <w:sz w:val="22"/>
        </w:rPr>
        <w:t>No. The results are forever, not the punishment.</w:t>
      </w:r>
    </w:p>
    <w:p>
      <w:pPr>
        <w:numPr>
          <w:ilvl w:val="1"/>
          <w:numId w:val="79"/>
        </w:numPr>
        <w:spacing w:after="0"/>
        <w:jc w:val="left"/>
      </w:pPr>
      <w:r>
        <w:rPr>
          <w:rFonts w:ascii="Cambria" w:hAnsi="Cambria"/>
          <w:b w:val="false"/>
          <w:i w:val="false"/>
          <w:color w:val="000000"/>
          <w:sz w:val="22"/>
        </w:rPr>
        <w:t>God is love. God never kills.</w:t>
      </w:r>
    </w:p>
    <w:p>
      <w:pPr>
        <w:numPr>
          <w:ilvl w:val="1"/>
          <w:numId w:val="79"/>
        </w:numPr>
        <w:spacing w:after="0"/>
        <w:jc w:val="left"/>
      </w:pPr>
      <w:r>
        <w:rPr>
          <w:rFonts w:ascii="Cambria" w:hAnsi="Cambria"/>
          <w:b w:val="false"/>
          <w:i w:val="false"/>
          <w:color w:val="000000"/>
          <w:sz w:val="22"/>
        </w:rPr>
        <w:t>God has no pleasure in the death of the wicked</w:t>
      </w:r>
    </w:p>
    <w:p>
      <w:pPr>
        <w:numPr>
          <w:ilvl w:val="2"/>
          <w:numId w:val="82"/>
        </w:numPr>
        <w:spacing w:after="0"/>
        <w:jc w:val="left"/>
      </w:pPr>
      <w:r>
        <w:rPr>
          <w:rFonts w:ascii="Cambria" w:hAnsi="Cambria"/>
          <w:b w:val="false"/>
          <w:i w:val="false"/>
          <w:color w:val="000000"/>
          <w:sz w:val="22"/>
        </w:rPr>
        <w:t>Ezekiel 18:23 Do I have any pleasure at all that the wicked should die?” says the Lord God,</w:t>
      </w:r>
      <w:r>
        <w:rPr>
          <w:rFonts w:ascii="Cambria" w:hAnsi="Cambria"/>
          <w:b w:val="false"/>
          <w:i w:val="false"/>
          <w:color w:val="000000"/>
          <w:sz w:val="22"/>
        </w:rPr>
        <w:t xml:space="preserve"> </w:t>
      </w:r>
      <w:r>
        <w:rPr>
          <w:rFonts w:ascii="Cambria" w:hAnsi="Cambria"/>
          <w:b w:val="false"/>
          <w:i w:val="false"/>
          <w:color w:val="000000"/>
          <w:sz w:val="22"/>
        </w:rPr>
        <w:t>“</w:t>
      </w:r>
      <w:r>
        <w:rPr>
          <w:rFonts w:ascii="Cambria" w:hAnsi="Cambria"/>
          <w:b w:val="false"/>
          <w:i/>
          <w:color w:val="000000"/>
          <w:sz w:val="22"/>
        </w:rPr>
        <w:t>and</w:t>
      </w:r>
      <w:r>
        <w:rPr>
          <w:rFonts w:ascii="Cambria" w:hAnsi="Cambria"/>
          <w:b w:val="false"/>
          <w:i w:val="false"/>
          <w:color w:val="000000"/>
          <w:sz w:val="22"/>
        </w:rPr>
        <w:t xml:space="preserve"> not that he should turn from his ways and live?</w:t>
      </w:r>
    </w:p>
    <w:p>
      <w:pPr>
        <w:numPr>
          <w:ilvl w:val="2"/>
          <w:numId w:val="82"/>
        </w:numPr>
        <w:spacing w:after="0"/>
        <w:jc w:val="left"/>
      </w:pPr>
      <w:r>
        <w:rPr>
          <w:rFonts w:ascii="Cambria" w:hAnsi="Cambria"/>
          <w:b w:val="false"/>
          <w:i w:val="false"/>
          <w:color w:val="000000"/>
          <w:sz w:val="22"/>
        </w:rPr>
        <w:t>Ezekiel 33:11 Say to them:</w:t>
      </w:r>
      <w:r>
        <w:rPr>
          <w:rFonts w:ascii="Cambria" w:hAnsi="Cambria"/>
          <w:b w:val="false"/>
          <w:i w:val="false"/>
          <w:color w:val="000000"/>
          <w:sz w:val="22"/>
        </w:rPr>
        <w:t xml:space="preserve"> </w:t>
      </w:r>
      <w:r>
        <w:rPr>
          <w:rFonts w:ascii="Cambria" w:hAnsi="Cambria"/>
          <w:b w:val="false"/>
          <w:i w:val="false"/>
          <w:color w:val="000000"/>
          <w:sz w:val="22"/>
        </w:rPr>
        <w:t>‘</w:t>
      </w:r>
      <w:r>
        <w:rPr>
          <w:rFonts w:ascii="Cambria" w:hAnsi="Cambria"/>
          <w:b w:val="false"/>
          <w:i/>
          <w:color w:val="000000"/>
          <w:sz w:val="22"/>
        </w:rPr>
        <w:t>As</w:t>
      </w:r>
      <w:r>
        <w:rPr>
          <w:rFonts w:ascii="Cambria" w:hAnsi="Cambria"/>
          <w:b w:val="false"/>
          <w:i w:val="false"/>
          <w:color w:val="000000"/>
          <w:sz w:val="22"/>
        </w:rPr>
        <w:t xml:space="preserve"> I live,’ says the Lord God,</w:t>
      </w:r>
      <w:r>
        <w:rPr>
          <w:rFonts w:ascii="Cambria" w:hAnsi="Cambria"/>
          <w:b w:val="false"/>
          <w:i w:val="false"/>
          <w:color w:val="000000"/>
          <w:sz w:val="22"/>
        </w:rPr>
        <w:t xml:space="preserve"> </w:t>
      </w:r>
      <w:r>
        <w:rPr>
          <w:rFonts w:ascii="Cambria" w:hAnsi="Cambria"/>
          <w:b w:val="false"/>
          <w:i w:val="false"/>
          <w:color w:val="000000"/>
          <w:sz w:val="22"/>
        </w:rPr>
        <w:t>‘I</w:t>
      </w:r>
      <w:r>
        <w:rPr>
          <w:rFonts w:ascii="Cambria" w:hAnsi="Cambria"/>
          <w:b w:val="false"/>
          <w:i w:val="false"/>
          <w:color w:val="000000"/>
          <w:sz w:val="22"/>
        </w:rPr>
        <w:t xml:space="preserve"> have no pleasure in the death of the wicked, but that the wicked turn from his way and live. Turn, turn from your evil ways! For why should you die, O house of Israel?’</w:t>
      </w:r>
    </w:p>
    <w:p>
      <w:pPr>
        <w:numPr>
          <w:ilvl w:val="2"/>
          <w:numId w:val="82"/>
        </w:numPr>
        <w:spacing w:after="0"/>
        <w:jc w:val="left"/>
      </w:pPr>
      <w:r>
        <w:rPr>
          <w:rFonts w:ascii="Cambria" w:hAnsi="Cambria"/>
          <w:b w:val="false"/>
          <w:i w:val="false"/>
          <w:color w:val="000000"/>
          <w:sz w:val="22"/>
        </w:rPr>
        <w:t>Hosea 11:8</w:t>
      </w:r>
      <w:r>
        <w:rPr>
          <w:rFonts w:ascii="Cambria" w:hAnsi="Cambria"/>
          <w:b w:val="false"/>
          <w:i w:val="false"/>
          <w:color w:val="000000"/>
          <w:sz w:val="22"/>
        </w:rPr>
        <w:t xml:space="preserve"> </w:t>
      </w:r>
      <w:r>
        <w:rPr>
          <w:rFonts w:ascii="Cambria" w:hAnsi="Cambria"/>
          <w:b w:val="false"/>
          <w:i w:val="false"/>
          <w:color w:val="000000"/>
          <w:sz w:val="22"/>
        </w:rPr>
        <w:t>“How</w:t>
      </w:r>
      <w:r>
        <w:rPr>
          <w:rFonts w:ascii="Cambria" w:hAnsi="Cambria"/>
          <w:b w:val="false"/>
          <w:i w:val="false"/>
          <w:color w:val="000000"/>
          <w:sz w:val="22"/>
        </w:rPr>
        <w:t xml:space="preserve"> can I give you up, Ephraim? </w:t>
      </w:r>
      <w:r>
        <w:rPr>
          <w:rFonts w:ascii="Cambria" w:hAnsi="Cambria"/>
          <w:b w:val="false"/>
          <w:i/>
          <w:color w:val="000000"/>
          <w:sz w:val="22"/>
        </w:rPr>
        <w:t>How</w:t>
      </w:r>
      <w:r>
        <w:rPr>
          <w:rFonts w:ascii="Cambria" w:hAnsi="Cambria"/>
          <w:b w:val="false"/>
          <w:i w:val="false"/>
          <w:color w:val="000000"/>
          <w:sz w:val="22"/>
        </w:rPr>
        <w:t xml:space="preserve"> can I hand you over, Israel? How can I make you like Admah? </w:t>
      </w:r>
      <w:r>
        <w:rPr>
          <w:rFonts w:ascii="Cambria" w:hAnsi="Cambria"/>
          <w:b w:val="false"/>
          <w:i/>
          <w:color w:val="000000"/>
          <w:sz w:val="22"/>
        </w:rPr>
        <w:t>How</w:t>
      </w:r>
      <w:r>
        <w:rPr>
          <w:rFonts w:ascii="Cambria" w:hAnsi="Cambria"/>
          <w:b w:val="false"/>
          <w:i w:val="false"/>
          <w:color w:val="000000"/>
          <w:sz w:val="22"/>
        </w:rPr>
        <w:t xml:space="preserve"> can I set you like Zeboiim? My heart churns within Me; My sympathy is stirred.</w:t>
      </w:r>
    </w:p>
    <w:p>
      <w:pPr>
        <w:numPr>
          <w:ilvl w:val="1"/>
          <w:numId w:val="79"/>
        </w:numPr>
        <w:spacing w:after="0"/>
        <w:jc w:val="left"/>
      </w:pPr>
      <w:r>
        <w:rPr>
          <w:rFonts w:ascii="Cambria" w:hAnsi="Cambria"/>
          <w:b w:val="false"/>
          <w:i w:val="false"/>
          <w:color w:val="000000"/>
          <w:sz w:val="22"/>
        </w:rPr>
        <w:t xml:space="preserve">Ezekiel 18:30-32 </w:t>
      </w:r>
      <w:r>
        <w:rPr>
          <w:rFonts w:ascii="Cambria" w:hAnsi="Cambria"/>
          <w:b/>
          <w:i w:val="false"/>
          <w:color w:val="000000"/>
          <w:vertAlign w:val="superscript"/>
        </w:rPr>
        <w:t>30</w:t>
      </w:r>
      <w:r>
        <w:rPr>
          <w:rFonts w:ascii="Cambria" w:hAnsi="Cambria"/>
          <w:b/>
          <w:i w:val="false"/>
          <w:color w:val="000000"/>
          <w:vertAlign w:val="superscript"/>
        </w:rPr>
        <w:t xml:space="preserve"> </w:t>
      </w:r>
      <w:r>
        <w:rPr>
          <w:rFonts w:ascii="Cambria" w:hAnsi="Cambria"/>
          <w:b w:val="false"/>
          <w:i w:val="false"/>
          <w:color w:val="000000"/>
          <w:sz w:val="22"/>
        </w:rPr>
        <w:t>“Therefore</w:t>
      </w:r>
      <w:r>
        <w:rPr>
          <w:rFonts w:ascii="Cambria" w:hAnsi="Cambria"/>
          <w:b w:val="false"/>
          <w:i w:val="false"/>
          <w:color w:val="000000"/>
          <w:sz w:val="22"/>
        </w:rPr>
        <w:t xml:space="preserve"> I will judge you, O house of Israel, every one according to his ways,” says the Lord God.</w:t>
      </w:r>
      <w:r>
        <w:rPr>
          <w:rFonts w:ascii="Cambria" w:hAnsi="Cambria"/>
          <w:b w:val="false"/>
          <w:i w:val="false"/>
          <w:color w:val="000000"/>
          <w:sz w:val="22"/>
        </w:rPr>
        <w:t xml:space="preserve"> </w:t>
      </w:r>
      <w:r>
        <w:rPr>
          <w:rFonts w:ascii="Cambria" w:hAnsi="Cambria"/>
          <w:b w:val="false"/>
          <w:i w:val="false"/>
          <w:color w:val="000000"/>
          <w:sz w:val="22"/>
        </w:rPr>
        <w:t>“Repent,</w:t>
      </w:r>
      <w:r>
        <w:rPr>
          <w:rFonts w:ascii="Cambria" w:hAnsi="Cambria"/>
          <w:b w:val="false"/>
          <w:i w:val="false"/>
          <w:color w:val="000000"/>
          <w:sz w:val="22"/>
        </w:rPr>
        <w:t xml:space="preserve"> and turn from all your transgressions, so that iniquity</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 will not be your ruin. </w:t>
      </w:r>
      <w:r>
        <w:rPr>
          <w:rFonts w:ascii="Cambria" w:hAnsi="Cambria"/>
          <w:b/>
          <w:i w:val="false"/>
          <w:color w:val="000000"/>
          <w:vertAlign w:val="superscript"/>
        </w:rPr>
        <w:t xml:space="preserve">31 </w:t>
      </w:r>
      <w:r>
        <w:rPr>
          <w:rFonts w:ascii="Cambria" w:hAnsi="Cambria"/>
          <w:b w:val="false"/>
          <w:i w:val="false"/>
          <w:color w:val="000000"/>
          <w:sz w:val="22"/>
        </w:rPr>
        <w:t xml:space="preserve">Cast away from you all the transgressions which you have committed, and get yourselves a new heart and a new spirit. For why should you die, O house of Israel? </w:t>
      </w:r>
      <w:r>
        <w:rPr>
          <w:rFonts w:ascii="Cambria" w:hAnsi="Cambria"/>
          <w:b/>
          <w:i w:val="false"/>
          <w:color w:val="000000"/>
          <w:vertAlign w:val="superscript"/>
        </w:rPr>
        <w:t xml:space="preserve">32 </w:t>
      </w:r>
      <w:r>
        <w:rPr>
          <w:rFonts w:ascii="Cambria" w:hAnsi="Cambria"/>
          <w:b w:val="false"/>
          <w:i w:val="false"/>
          <w:color w:val="000000"/>
          <w:sz w:val="22"/>
        </w:rPr>
        <w:t>For I have no pleasure in the death of one who dies,” says the Lord God.</w:t>
      </w:r>
      <w:r>
        <w:rPr>
          <w:rFonts w:ascii="Cambria" w:hAnsi="Cambria"/>
          <w:b w:val="false"/>
          <w:i w:val="false"/>
          <w:color w:val="000000"/>
          <w:sz w:val="22"/>
        </w:rPr>
        <w:t xml:space="preserve"> </w:t>
      </w:r>
      <w:r>
        <w:rPr>
          <w:rFonts w:ascii="Cambria" w:hAnsi="Cambria"/>
          <w:b w:val="false"/>
          <w:i w:val="false"/>
          <w:color w:val="000000"/>
          <w:sz w:val="22"/>
        </w:rPr>
        <w:t>“Therefore</w:t>
      </w:r>
      <w:r>
        <w:rPr>
          <w:rFonts w:ascii="Cambria" w:hAnsi="Cambria"/>
          <w:b w:val="false"/>
          <w:i w:val="false"/>
          <w:color w:val="000000"/>
          <w:sz w:val="22"/>
        </w:rPr>
        <w:t xml:space="preserve"> turn and live!”</w:t>
      </w:r>
    </w:p>
    <w:p>
      <w:pPr>
        <w:pStyle w:val="Heading2"/>
        <w:spacing w:after="0"/>
        <w:ind w:left="120"/>
        <w:jc w:val="left"/>
      </w:pPr>
      <w:r>
        <w:rPr>
          <w:rFonts w:ascii="Cambria" w:hAnsi="Cambria"/>
          <w:color w:val="000000"/>
        </w:rPr>
        <w:t>Salvation</w:t>
      </w:r>
    </w:p>
    <w:p>
      <w:pPr>
        <w:numPr>
          <w:ilvl w:val="0"/>
          <w:numId w:val="83"/>
        </w:numPr>
        <w:spacing w:after="0"/>
        <w:jc w:val="left"/>
      </w:pPr>
      <w:r>
        <w:rPr>
          <w:rFonts w:ascii="Cambria" w:hAnsi="Cambria"/>
          <w:b w:val="false"/>
          <w:i w:val="false"/>
          <w:color w:val="000000"/>
          <w:sz w:val="22"/>
        </w:rPr>
        <w:t>How can we obtain salvation?</w:t>
      </w:r>
    </w:p>
    <w:p>
      <w:pPr>
        <w:numPr>
          <w:ilvl w:val="1"/>
          <w:numId w:val="83"/>
        </w:numPr>
        <w:spacing w:after="0"/>
        <w:jc w:val="left"/>
      </w:pPr>
      <w:r>
        <w:rPr>
          <w:rFonts w:ascii="Cambria" w:hAnsi="Cambria"/>
          <w:b w:val="false"/>
          <w:i w:val="false"/>
          <w:color w:val="000000"/>
          <w:sz w:val="22"/>
        </w:rPr>
        <w:t>Are we saved by God’s love? </w:t>
      </w:r>
    </w:p>
    <w:p>
      <w:pPr>
        <w:numPr>
          <w:ilvl w:val="2"/>
          <w:numId w:val="83"/>
        </w:numPr>
        <w:spacing w:after="0"/>
        <w:jc w:val="left"/>
      </w:pPr>
      <w:r>
        <w:rPr>
          <w:rFonts w:ascii="Cambria" w:hAnsi="Cambria"/>
          <w:b w:val="false"/>
          <w:i w:val="false"/>
          <w:color w:val="000000"/>
          <w:sz w:val="22"/>
        </w:rPr>
        <w:t>John 3:16 For God so loved the world, that he gave his only begotten Son, that whosoever believeth in him should not perish, but have everlasting life.</w:t>
      </w:r>
    </w:p>
    <w:p>
      <w:pPr>
        <w:numPr>
          <w:ilvl w:val="2"/>
          <w:numId w:val="83"/>
        </w:numPr>
        <w:spacing w:after="0"/>
        <w:jc w:val="left"/>
      </w:pPr>
      <w:r>
        <w:rPr>
          <w:rFonts w:ascii="Cambria" w:hAnsi="Cambria"/>
          <w:b w:val="false"/>
          <w:i w:val="false"/>
          <w:color w:val="000000"/>
          <w:sz w:val="22"/>
        </w:rPr>
        <w:t>Love is God’s motivation for saving.</w:t>
      </w:r>
    </w:p>
    <w:p>
      <w:pPr>
        <w:numPr>
          <w:ilvl w:val="1"/>
          <w:numId w:val="83"/>
        </w:numPr>
        <w:spacing w:after="0"/>
        <w:jc w:val="left"/>
      </w:pPr>
      <w:r>
        <w:rPr>
          <w:rFonts w:ascii="Cambria" w:hAnsi="Cambria"/>
          <w:b w:val="false"/>
          <w:i w:val="false"/>
          <w:color w:val="000000"/>
          <w:sz w:val="22"/>
        </w:rPr>
        <w:t>Are we saved by God’s forgiveness?</w:t>
      </w:r>
    </w:p>
    <w:p>
      <w:pPr>
        <w:numPr>
          <w:ilvl w:val="2"/>
          <w:numId w:val="84"/>
        </w:numPr>
        <w:spacing w:after="0"/>
        <w:jc w:val="left"/>
      </w:pPr>
      <w:r>
        <w:rPr>
          <w:rFonts w:ascii="Cambria" w:hAnsi="Cambria"/>
          <w:b w:val="false"/>
          <w:i w:val="false"/>
          <w:color w:val="000000"/>
          <w:sz w:val="22"/>
        </w:rPr>
        <w:t>Luke 23:34 Then said Jesus, Father, forgive them; for they know not what they do. And they parted his raiment, and cast lots.</w:t>
      </w:r>
    </w:p>
    <w:p>
      <w:pPr>
        <w:numPr>
          <w:ilvl w:val="2"/>
          <w:numId w:val="84"/>
        </w:numPr>
        <w:spacing w:after="0"/>
        <w:jc w:val="left"/>
      </w:pPr>
      <w:r>
        <w:rPr>
          <w:rFonts w:ascii="Cambria" w:hAnsi="Cambria"/>
          <w:b w:val="false"/>
          <w:i w:val="false"/>
          <w:color w:val="000000"/>
          <w:sz w:val="22"/>
        </w:rPr>
        <w:t>This forgiveness includes every person that ever lived, yet there are those who are still lost.</w:t>
      </w:r>
    </w:p>
    <w:p>
      <w:pPr>
        <w:numPr>
          <w:ilvl w:val="1"/>
          <w:numId w:val="83"/>
        </w:numPr>
        <w:spacing w:after="0"/>
        <w:jc w:val="left"/>
      </w:pPr>
      <w:r>
        <w:rPr>
          <w:rFonts w:ascii="Cambria" w:hAnsi="Cambria"/>
          <w:b w:val="false"/>
          <w:i w:val="false"/>
          <w:color w:val="000000"/>
          <w:sz w:val="22"/>
        </w:rPr>
        <w:t>Are we saved by good works?</w:t>
      </w:r>
    </w:p>
    <w:p>
      <w:pPr>
        <w:numPr>
          <w:ilvl w:val="2"/>
          <w:numId w:val="85"/>
        </w:numPr>
        <w:spacing w:after="0"/>
        <w:jc w:val="left"/>
      </w:pPr>
      <w:r>
        <w:rPr>
          <w:rFonts w:ascii="Cambria" w:hAnsi="Cambria"/>
          <w:b w:val="false"/>
          <w:i w:val="false"/>
          <w:color w:val="000000"/>
          <w:sz w:val="22"/>
        </w:rPr>
        <w:t xml:space="preserve">Matthew 7:21-23 </w:t>
      </w:r>
      <w:r>
        <w:rPr>
          <w:rFonts w:ascii="Cambria" w:hAnsi="Cambria"/>
          <w:b/>
          <w:i w:val="false"/>
          <w:color w:val="000000"/>
          <w:vertAlign w:val="superscript"/>
        </w:rPr>
        <w:t xml:space="preserve">21 </w:t>
      </w:r>
      <w:r>
        <w:rPr>
          <w:rFonts w:ascii="Cambria" w:hAnsi="Cambria"/>
          <w:b w:val="false"/>
          <w:i w:val="false"/>
          <w:color w:val="000000"/>
          <w:sz w:val="22"/>
        </w:rPr>
        <w:t xml:space="preserve">Not every one that saith unto me, Lord, Lord, shall enter into the kingdom of heaven; but he that doeth the will of my Father which is in heaven. </w:t>
      </w:r>
      <w:r>
        <w:rPr>
          <w:rFonts w:ascii="Cambria" w:hAnsi="Cambria"/>
          <w:b/>
          <w:i w:val="false"/>
          <w:color w:val="000000"/>
          <w:vertAlign w:val="superscript"/>
        </w:rPr>
        <w:t xml:space="preserve">22 </w:t>
      </w:r>
      <w:r>
        <w:rPr>
          <w:rFonts w:ascii="Cambria" w:hAnsi="Cambria"/>
          <w:b w:val="false"/>
          <w:i w:val="false"/>
          <w:color w:val="000000"/>
          <w:sz w:val="22"/>
        </w:rPr>
        <w:t xml:space="preserve">Many will say to me in that day, Lord, Lord, have we not prophesied in thy name? and in thy name have cast out devils? and in thy name done many wonderful works? </w:t>
      </w:r>
      <w:r>
        <w:rPr>
          <w:rFonts w:ascii="Cambria" w:hAnsi="Cambria"/>
          <w:b/>
          <w:i w:val="false"/>
          <w:color w:val="000000"/>
          <w:vertAlign w:val="superscript"/>
        </w:rPr>
        <w:t xml:space="preserve">23 </w:t>
      </w:r>
      <w:r>
        <w:rPr>
          <w:rFonts w:ascii="Cambria" w:hAnsi="Cambria"/>
          <w:b w:val="false"/>
          <w:i w:val="false"/>
          <w:color w:val="000000"/>
          <w:sz w:val="22"/>
        </w:rPr>
        <w:t>And then will I profess unto them, I never knew you: depart from me, ye that work iniquity.</w:t>
      </w:r>
    </w:p>
    <w:p>
      <w:pPr>
        <w:numPr>
          <w:ilvl w:val="2"/>
          <w:numId w:val="85"/>
        </w:numPr>
        <w:spacing w:after="0"/>
        <w:jc w:val="left"/>
      </w:pPr>
      <w:r>
        <w:rPr>
          <w:rFonts w:ascii="Cambria" w:hAnsi="Cambria"/>
          <w:b w:val="false"/>
          <w:i w:val="false"/>
          <w:color w:val="000000"/>
          <w:sz w:val="22"/>
        </w:rPr>
        <w:t>These people did big stuff, casting out devils and working miracles, yet are still lost.</w:t>
      </w:r>
    </w:p>
    <w:p>
      <w:pPr>
        <w:numPr>
          <w:ilvl w:val="1"/>
          <w:numId w:val="83"/>
        </w:numPr>
        <w:spacing w:after="0"/>
        <w:jc w:val="left"/>
      </w:pPr>
      <w:r>
        <w:rPr>
          <w:rFonts w:ascii="Cambria" w:hAnsi="Cambria"/>
          <w:b w:val="false"/>
          <w:i w:val="false"/>
          <w:color w:val="000000"/>
          <w:sz w:val="22"/>
        </w:rPr>
        <w:t>Salvation is allowing God to remove transposable elements and rewrite code lost since the fall of Adam.</w:t>
      </w:r>
    </w:p>
    <w:p>
      <w:pPr>
        <w:numPr>
          <w:ilvl w:val="0"/>
          <w:numId w:val="83"/>
        </w:numPr>
        <w:spacing w:after="0"/>
        <w:jc w:val="left"/>
      </w:pPr>
      <w:r>
        <w:rPr>
          <w:rFonts w:ascii="Cambria" w:hAnsi="Cambria"/>
          <w:b w:val="false"/>
          <w:i w:val="false"/>
          <w:color w:val="000000"/>
          <w:sz w:val="22"/>
        </w:rPr>
        <w:t>How is Jesus able to accomplish salvation?</w:t>
      </w:r>
    </w:p>
    <w:p>
      <w:pPr>
        <w:numPr>
          <w:ilvl w:val="1"/>
          <w:numId w:val="86"/>
        </w:numPr>
        <w:spacing w:after="0"/>
        <w:jc w:val="left"/>
      </w:pPr>
      <w:r>
        <w:rPr>
          <w:rFonts w:ascii="Cambria" w:hAnsi="Cambria"/>
          <w:b w:val="false"/>
          <w:i w:val="false"/>
          <w:color w:val="000000"/>
          <w:sz w:val="22"/>
        </w:rPr>
        <w:t xml:space="preserve">John 15:5 I am the vine, you </w:t>
      </w:r>
      <w:r>
        <w:rPr>
          <w:rFonts w:ascii="Cambria" w:hAnsi="Cambria"/>
          <w:b w:val="false"/>
          <w:i/>
          <w:color w:val="000000"/>
          <w:sz w:val="22"/>
        </w:rPr>
        <w:t>are</w:t>
      </w:r>
      <w:r>
        <w:rPr>
          <w:rFonts w:ascii="Cambria" w:hAnsi="Cambria"/>
          <w:b w:val="false"/>
          <w:i w:val="false"/>
          <w:color w:val="000000"/>
          <w:sz w:val="22"/>
        </w:rPr>
        <w:t xml:space="preserve"> the branches. He who abides in Me, and I in him, bears much fruit; for without Me you can do nothing.</w:t>
      </w:r>
    </w:p>
    <w:p>
      <w:pPr>
        <w:numPr>
          <w:ilvl w:val="1"/>
          <w:numId w:val="86"/>
        </w:numPr>
        <w:spacing w:after="0"/>
        <w:jc w:val="left"/>
      </w:pPr>
      <w:r>
        <w:rPr>
          <w:rFonts w:ascii="Cambria" w:hAnsi="Cambria"/>
          <w:b w:val="false"/>
          <w:i w:val="false"/>
          <w:color w:val="000000"/>
          <w:sz w:val="22"/>
        </w:rPr>
        <w:t>Tomato plant virus silencing by grafting non-silenced scion onto silenced stock.</w:t>
      </w:r>
    </w:p>
    <w:p>
      <w:pPr>
        <w:numPr>
          <w:ilvl w:val="2"/>
          <w:numId w:val="87"/>
        </w:numPr>
        <w:spacing w:after="0"/>
        <w:jc w:val="left"/>
      </w:pPr>
      <w:r>
        <w:rPr>
          <w:rFonts w:ascii="Cambria" w:hAnsi="Cambria"/>
          <w:b w:val="false"/>
          <w:i w:val="false"/>
          <w:color w:val="000000"/>
          <w:sz w:val="22"/>
        </w:rPr>
        <w:t>Silencing was unidirectional from silenced stock to non-silenced scion</w:t>
      </w:r>
    </w:p>
    <w:p>
      <w:pPr>
        <w:numPr>
          <w:ilvl w:val="2"/>
          <w:numId w:val="87"/>
        </w:numPr>
        <w:spacing w:after="0"/>
        <w:jc w:val="left"/>
      </w:pPr>
      <w:r>
        <w:rPr>
          <w:rFonts w:ascii="Cambria" w:hAnsi="Cambria"/>
          <w:b w:val="false"/>
          <w:i w:val="false"/>
          <w:color w:val="000000"/>
          <w:sz w:val="22"/>
        </w:rPr>
        <w:t>Both plants had to be infected with the same disease</w:t>
      </w:r>
    </w:p>
    <w:p>
      <w:pPr>
        <w:numPr>
          <w:ilvl w:val="2"/>
          <w:numId w:val="87"/>
        </w:numPr>
        <w:spacing w:after="0"/>
        <w:jc w:val="left"/>
      </w:pPr>
      <w:r>
        <w:rPr>
          <w:rFonts w:ascii="Cambria" w:hAnsi="Cambria"/>
          <w:b w:val="false"/>
          <w:i w:val="false"/>
          <w:color w:val="000000"/>
          <w:sz w:val="22"/>
        </w:rPr>
        <w:t>Silencing the scion was 100% effective.</w:t>
      </w:r>
    </w:p>
    <w:p>
      <w:pPr>
        <w:numPr>
          <w:ilvl w:val="2"/>
          <w:numId w:val="87"/>
        </w:numPr>
        <w:spacing w:after="0"/>
        <w:jc w:val="left"/>
      </w:pPr>
      <w:r>
        <w:rPr>
          <w:rFonts w:ascii="Cambria" w:hAnsi="Cambria"/>
          <w:b w:val="false"/>
          <w:i w:val="false"/>
          <w:color w:val="000000"/>
          <w:sz w:val="22"/>
        </w:rPr>
        <w:t>Palauqui, JC.</w:t>
      </w:r>
      <w:r>
        <w:rPr>
          <w:rFonts w:ascii="Cambria" w:hAnsi="Cambria"/>
          <w:b w:val="false"/>
          <w:i w:val="false"/>
          <w:color w:val="000000"/>
          <w:sz w:val="22"/>
        </w:rPr>
        <w:t xml:space="preserve"> </w:t>
      </w:r>
      <w:r>
        <w:rPr>
          <w:rFonts w:ascii="Cambria" w:hAnsi="Cambria"/>
          <w:b w:val="false"/>
          <w:i w:val="false"/>
          <w:color w:val="000000"/>
          <w:sz w:val="22"/>
        </w:rPr>
        <w:t>“Systemic</w:t>
      </w:r>
      <w:r>
        <w:rPr>
          <w:rFonts w:ascii="Cambria" w:hAnsi="Cambria"/>
          <w:b w:val="false"/>
          <w:i w:val="false"/>
          <w:color w:val="000000"/>
          <w:sz w:val="22"/>
        </w:rPr>
        <w:t xml:space="preserve"> Acquired Silencing: Transgene-Specific Post-Transcriptional Silencing Is Transmitted by Grafting from Silenced Stocks to Non-Silenced Scions.” </w:t>
      </w:r>
      <w:r>
        <w:rPr>
          <w:rFonts w:ascii="Cambria" w:hAnsi="Cambria"/>
          <w:b w:val="false"/>
          <w:i/>
          <w:color w:val="000000"/>
          <w:sz w:val="22"/>
        </w:rPr>
        <w:t>The EMBO Journal</w:t>
      </w:r>
      <w:r>
        <w:rPr>
          <w:rFonts w:ascii="Cambria" w:hAnsi="Cambria"/>
          <w:b w:val="false"/>
          <w:i w:val="false"/>
          <w:color w:val="000000"/>
          <w:sz w:val="22"/>
        </w:rPr>
        <w:t>, vol. 16, no. 15, 1997, pp. 4738–4745., doi:</w:t>
      </w:r>
      <w:hyperlink r:id="rId64">
        <w:r>
          <w:rPr>
            <w:rFonts w:ascii="Cambria" w:hAnsi="Cambria"/>
            <w:b w:val="false"/>
            <w:i w:val="false"/>
            <w:color w:val="0000ff"/>
            <w:sz w:val="22"/>
            <w:u w:val="single"/>
          </w:rPr>
          <w:t>10.1093/emboj/16.15.4738</w:t>
        </w:r>
      </w:hyperlink>
    </w:p>
    <w:p>
      <w:pPr>
        <w:numPr>
          <w:ilvl w:val="2"/>
          <w:numId w:val="87"/>
        </w:numPr>
        <w:spacing w:after="0"/>
        <w:jc w:val="left"/>
      </w:pPr>
      <w:r>
        <w:rPr>
          <w:rFonts w:ascii="Cambria" w:hAnsi="Cambria"/>
          <w:b w:val="false"/>
          <w:i w:val="false"/>
          <w:color w:val="000000"/>
          <w:sz w:val="22"/>
        </w:rPr>
        <w:t>Mlotshwa, Sizolwenkosi, et al.</w:t>
      </w:r>
      <w:r>
        <w:rPr>
          <w:rFonts w:ascii="Cambria" w:hAnsi="Cambria"/>
          <w:b w:val="false"/>
          <w:i w:val="false"/>
          <w:color w:val="000000"/>
          <w:sz w:val="22"/>
        </w:rPr>
        <w:t xml:space="preserve"> </w:t>
      </w:r>
      <w:r>
        <w:rPr>
          <w:rFonts w:ascii="Cambria" w:hAnsi="Cambria"/>
          <w:b w:val="false"/>
          <w:i w:val="false"/>
          <w:color w:val="000000"/>
          <w:sz w:val="22"/>
        </w:rPr>
        <w:t>“RNA</w:t>
      </w:r>
      <w:r>
        <w:rPr>
          <w:rFonts w:ascii="Cambria" w:hAnsi="Cambria"/>
          <w:b w:val="false"/>
          <w:i w:val="false"/>
          <w:color w:val="000000"/>
          <w:sz w:val="22"/>
        </w:rPr>
        <w:t xml:space="preserve"> Silencing and the Mobile Silencing Signal.” </w:t>
      </w:r>
      <w:r>
        <w:rPr>
          <w:rFonts w:ascii="Cambria" w:hAnsi="Cambria"/>
          <w:b w:val="false"/>
          <w:i/>
          <w:color w:val="000000"/>
          <w:sz w:val="22"/>
        </w:rPr>
        <w:t>The Plant Cell</w:t>
      </w:r>
      <w:r>
        <w:rPr>
          <w:rFonts w:ascii="Cambria" w:hAnsi="Cambria"/>
          <w:b w:val="false"/>
          <w:i w:val="false"/>
          <w:color w:val="000000"/>
          <w:sz w:val="22"/>
        </w:rPr>
        <w:t>, vol. 14, no. suppl 1, 2002, doi:</w:t>
      </w:r>
      <w:hyperlink r:id="rId65">
        <w:r>
          <w:rPr>
            <w:rFonts w:ascii="Cambria" w:hAnsi="Cambria"/>
            <w:b w:val="false"/>
            <w:i w:val="false"/>
            <w:color w:val="0000ff"/>
            <w:sz w:val="22"/>
            <w:u w:val="single"/>
          </w:rPr>
          <w:t>10.1105/tpc.001677</w:t>
        </w:r>
      </w:hyperlink>
    </w:p>
    <w:p>
      <w:pPr>
        <w:numPr>
          <w:ilvl w:val="2"/>
          <w:numId w:val="87"/>
        </w:numPr>
        <w:spacing w:after="0"/>
        <w:jc w:val="left"/>
      </w:pPr>
      <w:r>
        <w:rPr>
          <w:rFonts w:ascii="Cambria" w:hAnsi="Cambria"/>
          <w:b w:val="false"/>
          <w:i w:val="false"/>
          <w:color w:val="000000"/>
          <w:sz w:val="22"/>
        </w:rPr>
        <w:t>Spanò, Roberta, et al.</w:t>
      </w:r>
      <w:r>
        <w:rPr>
          <w:rFonts w:ascii="Cambria" w:hAnsi="Cambria"/>
          <w:b w:val="false"/>
          <w:i w:val="false"/>
          <w:color w:val="000000"/>
          <w:sz w:val="22"/>
        </w:rPr>
        <w:t xml:space="preserve"> </w:t>
      </w:r>
      <w:r>
        <w:rPr>
          <w:rFonts w:ascii="Cambria" w:hAnsi="Cambria"/>
          <w:b w:val="false"/>
          <w:i w:val="false"/>
          <w:color w:val="000000"/>
          <w:sz w:val="22"/>
        </w:rPr>
        <w:t>“Grafting</w:t>
      </w:r>
      <w:r>
        <w:rPr>
          <w:rFonts w:ascii="Cambria" w:hAnsi="Cambria"/>
          <w:b w:val="false"/>
          <w:i w:val="false"/>
          <w:color w:val="000000"/>
          <w:sz w:val="22"/>
        </w:rPr>
        <w:t xml:space="preserve"> on a Non-Transgenic Tolerant Tomato Variety Confers Resistance to the Infection of a Sw5-Breaking Strain of Tomato Spotted Wilt Virus via RNA Silencing.” </w:t>
      </w:r>
      <w:r>
        <w:rPr>
          <w:rFonts w:ascii="Cambria" w:hAnsi="Cambria"/>
          <w:b w:val="false"/>
          <w:i/>
          <w:color w:val="000000"/>
          <w:sz w:val="22"/>
        </w:rPr>
        <w:t>Plos One</w:t>
      </w:r>
      <w:r>
        <w:rPr>
          <w:rFonts w:ascii="Cambria" w:hAnsi="Cambria"/>
          <w:b w:val="false"/>
          <w:i w:val="false"/>
          <w:color w:val="000000"/>
          <w:sz w:val="22"/>
        </w:rPr>
        <w:t>, vol. 10, no. 10, 2015, doi:</w:t>
      </w:r>
      <w:hyperlink r:id="rId66">
        <w:r>
          <w:rPr>
            <w:rFonts w:ascii="Cambria" w:hAnsi="Cambria"/>
            <w:b w:val="false"/>
            <w:i w:val="false"/>
            <w:color w:val="0000ff"/>
            <w:sz w:val="22"/>
            <w:u w:val="single"/>
          </w:rPr>
          <w:t>10.1371/journal.pone.0141319</w:t>
        </w:r>
      </w:hyperlink>
    </w:p>
    <w:p>
      <w:pPr>
        <w:numPr>
          <w:ilvl w:val="1"/>
          <w:numId w:val="86"/>
        </w:numPr>
        <w:spacing w:after="0"/>
        <w:jc w:val="left"/>
      </w:pPr>
      <w:r>
        <w:rPr>
          <w:rFonts w:ascii="Cambria" w:hAnsi="Cambria"/>
          <w:b w:val="false"/>
          <w:i w:val="false"/>
          <w:color w:val="000000"/>
          <w:sz w:val="22"/>
        </w:rPr>
        <w:t>Parallels between grafting and Jesus</w:t>
      </w:r>
    </w:p>
    <w:p>
      <w:pPr>
        <w:numPr>
          <w:ilvl w:val="2"/>
          <w:numId w:val="88"/>
        </w:numPr>
        <w:spacing w:after="0"/>
        <w:jc w:val="left"/>
      </w:pPr>
      <w:r>
        <w:rPr>
          <w:rFonts w:ascii="Cambria" w:hAnsi="Cambria"/>
          <w:b w:val="false"/>
          <w:i w:val="false"/>
          <w:color w:val="000000"/>
          <w:sz w:val="22"/>
        </w:rPr>
        <w:t>Jesus’ cure is unidirectional, from Him to us</w:t>
      </w:r>
    </w:p>
    <w:p>
      <w:pPr>
        <w:numPr>
          <w:ilvl w:val="2"/>
          <w:numId w:val="88"/>
        </w:numPr>
        <w:spacing w:after="0"/>
        <w:jc w:val="left"/>
      </w:pPr>
      <w:r>
        <w:rPr>
          <w:rFonts w:ascii="Cambria" w:hAnsi="Cambria"/>
          <w:b w:val="false"/>
          <w:i w:val="false"/>
          <w:color w:val="000000"/>
          <w:sz w:val="22"/>
        </w:rPr>
        <w:t>Jesus is infected with the same disease that infects us</w:t>
      </w:r>
    </w:p>
    <w:p>
      <w:pPr>
        <w:numPr>
          <w:ilvl w:val="2"/>
          <w:numId w:val="88"/>
        </w:numPr>
        <w:spacing w:after="0"/>
        <w:jc w:val="left"/>
      </w:pPr>
      <w:r>
        <w:rPr>
          <w:rFonts w:ascii="Cambria" w:hAnsi="Cambria"/>
          <w:b w:val="false"/>
          <w:i w:val="false"/>
          <w:color w:val="000000"/>
          <w:sz w:val="22"/>
        </w:rPr>
        <w:t>Jesus is able to save to the uttermost those that come to him</w:t>
      </w:r>
    </w:p>
    <w:p>
      <w:pPr>
        <w:numPr>
          <w:ilvl w:val="1"/>
          <w:numId w:val="86"/>
        </w:numPr>
        <w:spacing w:after="0"/>
        <w:jc w:val="left"/>
      </w:pPr>
      <w:r>
        <w:rPr>
          <w:rFonts w:ascii="Cambria" w:hAnsi="Cambria"/>
          <w:b w:val="false"/>
          <w:i w:val="false"/>
          <w:color w:val="000000"/>
          <w:sz w:val="22"/>
        </w:rPr>
        <w:t>Jesus’ Blood</w:t>
      </w:r>
    </w:p>
    <w:p>
      <w:pPr>
        <w:numPr>
          <w:ilvl w:val="2"/>
          <w:numId w:val="89"/>
        </w:numPr>
        <w:spacing w:after="0"/>
        <w:jc w:val="left"/>
      </w:pPr>
      <w:r>
        <w:rPr>
          <w:rFonts w:ascii="Cambria" w:hAnsi="Cambria"/>
          <w:b w:val="false"/>
          <w:i w:val="false"/>
          <w:color w:val="000000"/>
          <w:sz w:val="22"/>
        </w:rPr>
        <w:t>The silencing signal in the plant is small RNA carried through the plant’s phloem.</w:t>
      </w:r>
    </w:p>
    <w:p>
      <w:pPr>
        <w:numPr>
          <w:ilvl w:val="2"/>
          <w:numId w:val="89"/>
        </w:numPr>
        <w:spacing w:after="0"/>
        <w:jc w:val="left"/>
      </w:pPr>
      <w:r>
        <w:rPr>
          <w:rFonts w:ascii="Cambria" w:hAnsi="Cambria"/>
          <w:b w:val="false"/>
          <w:i w:val="false"/>
          <w:color w:val="000000"/>
          <w:sz w:val="22"/>
        </w:rPr>
        <w:t>The silencing signal in Jesus is microRNA carried through the blood.</w:t>
      </w:r>
    </w:p>
    <w:p>
      <w:pPr>
        <w:numPr>
          <w:ilvl w:val="2"/>
          <w:numId w:val="89"/>
        </w:numPr>
        <w:spacing w:after="0"/>
        <w:jc w:val="left"/>
      </w:pPr>
      <w:r>
        <w:rPr>
          <w:rFonts w:ascii="Cambria" w:hAnsi="Cambria"/>
          <w:b w:val="false"/>
          <w:i w:val="false"/>
          <w:color w:val="000000"/>
          <w:sz w:val="22"/>
        </w:rPr>
        <w:t>Jesus blood the literal antidote for sin.</w:t>
      </w:r>
    </w:p>
    <w:p>
      <w:pPr>
        <w:numPr>
          <w:ilvl w:val="3"/>
          <w:numId w:val="89"/>
        </w:numPr>
        <w:spacing w:after="0"/>
        <w:jc w:val="left"/>
      </w:pPr>
      <w:r>
        <w:rPr>
          <w:rFonts w:ascii="Cambria" w:hAnsi="Cambria"/>
          <w:b w:val="false"/>
          <w:i w:val="false"/>
          <w:color w:val="000000"/>
          <w:sz w:val="22"/>
        </w:rPr>
        <w:t>Ephesians 1:7 In Him we have redemption through His blood, the forgiveness of sins, according to the riches of His grace</w:t>
      </w:r>
    </w:p>
    <w:p>
      <w:pPr>
        <w:numPr>
          <w:ilvl w:val="3"/>
          <w:numId w:val="89"/>
        </w:numPr>
        <w:spacing w:after="0"/>
        <w:jc w:val="left"/>
      </w:pPr>
      <w:r>
        <w:rPr>
          <w:rFonts w:ascii="Cambria" w:hAnsi="Cambria"/>
          <w:b w:val="false"/>
          <w:i w:val="false"/>
          <w:color w:val="000000"/>
          <w:sz w:val="22"/>
        </w:rPr>
        <w:t>Colossians 1:14 in whom we have redemption through His blood, the forgiveness of sins.</w:t>
      </w:r>
    </w:p>
    <w:p>
      <w:pPr>
        <w:numPr>
          <w:ilvl w:val="3"/>
          <w:numId w:val="89"/>
        </w:numPr>
        <w:spacing w:after="0"/>
        <w:jc w:val="left"/>
      </w:pPr>
      <w:r>
        <w:rPr>
          <w:rFonts w:ascii="Cambria" w:hAnsi="Cambria"/>
          <w:b w:val="false"/>
          <w:i w:val="false"/>
          <w:color w:val="000000"/>
          <w:sz w:val="22"/>
        </w:rPr>
        <w:t xml:space="preserve">1 Peter 1:17-19 </w:t>
      </w:r>
      <w:r>
        <w:rPr>
          <w:rFonts w:ascii="Cambria" w:hAnsi="Cambria"/>
          <w:b/>
          <w:i w:val="false"/>
          <w:color w:val="000000"/>
          <w:vertAlign w:val="superscript"/>
        </w:rPr>
        <w:t xml:space="preserve">17 </w:t>
      </w:r>
      <w:r>
        <w:rPr>
          <w:rFonts w:ascii="Cambria" w:hAnsi="Cambria"/>
          <w:b w:val="false"/>
          <w:i w:val="false"/>
          <w:color w:val="000000"/>
          <w:sz w:val="22"/>
        </w:rPr>
        <w:t xml:space="preserve">And if you call on the Father, who without partiality judges according to each one’s work, conduct yourselves throughout the time of your stay </w:t>
      </w:r>
      <w:r>
        <w:rPr>
          <w:rFonts w:ascii="Cambria" w:hAnsi="Cambria"/>
          <w:b w:val="false"/>
          <w:i/>
          <w:color w:val="000000"/>
          <w:sz w:val="22"/>
        </w:rPr>
        <w:t>here</w:t>
      </w:r>
      <w:r>
        <w:rPr>
          <w:rFonts w:ascii="Cambria" w:hAnsi="Cambria"/>
          <w:b w:val="false"/>
          <w:i w:val="false"/>
          <w:color w:val="000000"/>
          <w:sz w:val="22"/>
        </w:rPr>
        <w:t xml:space="preserve"> in fear; </w:t>
      </w:r>
      <w:r>
        <w:rPr>
          <w:rFonts w:ascii="Cambria" w:hAnsi="Cambria"/>
          <w:b/>
          <w:i w:val="false"/>
          <w:color w:val="000000"/>
          <w:vertAlign w:val="superscript"/>
        </w:rPr>
        <w:t xml:space="preserve">18 </w:t>
      </w:r>
      <w:r>
        <w:rPr>
          <w:rFonts w:ascii="Cambria" w:hAnsi="Cambria"/>
          <w:b w:val="false"/>
          <w:i w:val="false"/>
          <w:color w:val="000000"/>
          <w:sz w:val="22"/>
        </w:rPr>
        <w:t xml:space="preserve">knowing that you were not redeemed with corruptible things, </w:t>
      </w:r>
      <w:r>
        <w:rPr>
          <w:rFonts w:ascii="Cambria" w:hAnsi="Cambria"/>
          <w:b w:val="false"/>
          <w:i/>
          <w:color w:val="000000"/>
          <w:sz w:val="22"/>
        </w:rPr>
        <w:t>like</w:t>
      </w:r>
      <w:r>
        <w:rPr>
          <w:rFonts w:ascii="Cambria" w:hAnsi="Cambria"/>
          <w:b w:val="false"/>
          <w:i w:val="false"/>
          <w:color w:val="000000"/>
          <w:sz w:val="22"/>
        </w:rPr>
        <w:t xml:space="preserve"> silver or gold, from your aimless conduct </w:t>
      </w:r>
      <w:r>
        <w:rPr>
          <w:rFonts w:ascii="Cambria" w:hAnsi="Cambria"/>
          <w:b w:val="false"/>
          <w:i/>
          <w:color w:val="000000"/>
          <w:sz w:val="22"/>
        </w:rPr>
        <w:t>received</w:t>
      </w:r>
      <w:r>
        <w:rPr>
          <w:rFonts w:ascii="Cambria" w:hAnsi="Cambria"/>
          <w:b w:val="false"/>
          <w:i w:val="false"/>
          <w:color w:val="000000"/>
          <w:sz w:val="22"/>
        </w:rPr>
        <w:t xml:space="preserve"> by tradition from your fathers, </w:t>
      </w:r>
      <w:r>
        <w:rPr>
          <w:rFonts w:ascii="Cambria" w:hAnsi="Cambria"/>
          <w:b/>
          <w:i w:val="false"/>
          <w:color w:val="000000"/>
          <w:vertAlign w:val="superscript"/>
        </w:rPr>
        <w:t xml:space="preserve">19 </w:t>
      </w:r>
      <w:r>
        <w:rPr>
          <w:rFonts w:ascii="Cambria" w:hAnsi="Cambria"/>
          <w:b w:val="false"/>
          <w:i w:val="false"/>
          <w:color w:val="000000"/>
          <w:sz w:val="22"/>
        </w:rPr>
        <w:t>but with the precious blood of Christ, as of a lamb without blemish and without spot.</w:t>
      </w:r>
    </w:p>
    <w:p>
      <w:pPr>
        <w:numPr>
          <w:ilvl w:val="0"/>
          <w:numId w:val="83"/>
        </w:numPr>
        <w:spacing w:after="0"/>
        <w:jc w:val="left"/>
      </w:pPr>
      <w:r>
        <w:rPr>
          <w:rFonts w:ascii="Cambria" w:hAnsi="Cambria"/>
          <w:b w:val="false"/>
          <w:i w:val="false"/>
          <w:color w:val="000000"/>
          <w:sz w:val="22"/>
        </w:rPr>
        <w:t>What does it mean to be saved?</w:t>
      </w:r>
    </w:p>
    <w:p>
      <w:pPr>
        <w:numPr>
          <w:ilvl w:val="1"/>
          <w:numId w:val="90"/>
        </w:numPr>
        <w:spacing w:after="0"/>
        <w:jc w:val="left"/>
      </w:pPr>
      <w:r>
        <w:rPr>
          <w:rFonts w:ascii="Cambria" w:hAnsi="Cambria"/>
          <w:b w:val="false"/>
          <w:i w:val="false"/>
          <w:color w:val="000000"/>
          <w:sz w:val="22"/>
        </w:rPr>
        <w:t>God’s commandments diagnose us with sin.</w:t>
      </w:r>
    </w:p>
    <w:p>
      <w:pPr>
        <w:numPr>
          <w:ilvl w:val="2"/>
          <w:numId w:val="91"/>
        </w:numPr>
        <w:spacing w:after="0"/>
        <w:jc w:val="left"/>
      </w:pPr>
      <w:r>
        <w:rPr>
          <w:rFonts w:ascii="Cambria" w:hAnsi="Cambria"/>
          <w:b w:val="false"/>
          <w:i w:val="false"/>
          <w:color w:val="000000"/>
          <w:sz w:val="22"/>
        </w:rPr>
        <w:t>James 2:10 For whosoever shall keep the whole law, and yet offend in one point, he is guilty of all.</w:t>
      </w:r>
    </w:p>
    <w:p>
      <w:pPr>
        <w:numPr>
          <w:ilvl w:val="2"/>
          <w:numId w:val="91"/>
        </w:numPr>
        <w:spacing w:after="0"/>
        <w:jc w:val="left"/>
      </w:pPr>
      <w:r>
        <w:rPr>
          <w:rFonts w:ascii="Cambria" w:hAnsi="Cambria"/>
          <w:b w:val="false"/>
          <w:i w:val="false"/>
          <w:color w:val="000000"/>
          <w:sz w:val="22"/>
        </w:rPr>
        <w:t xml:space="preserve">We can’t keep His laws ourselves, we need our genome rewritten, which is something only God can do. Jeremiah 31:33 But this </w:t>
      </w:r>
      <w:r>
        <w:rPr>
          <w:rFonts w:ascii="Cambria" w:hAnsi="Cambria"/>
          <w:b w:val="false"/>
          <w:i/>
          <w:color w:val="000000"/>
          <w:sz w:val="22"/>
        </w:rPr>
        <w:t>is</w:t>
      </w:r>
      <w:r>
        <w:rPr>
          <w:rFonts w:ascii="Cambria" w:hAnsi="Cambria"/>
          <w:b w:val="false"/>
          <w:i w:val="false"/>
          <w:color w:val="000000"/>
          <w:sz w:val="22"/>
        </w:rPr>
        <w:t xml:space="preserve"> the covenant that I will make with the house of Israel after those days, says the Lord: I will put My law in their minds, and write it on their hearts; and I will be their God, and they shall be My people.</w:t>
      </w:r>
    </w:p>
    <w:p>
      <w:pPr>
        <w:numPr>
          <w:ilvl w:val="1"/>
          <w:numId w:val="90"/>
        </w:numPr>
        <w:spacing w:after="0"/>
        <w:jc w:val="left"/>
      </w:pPr>
      <w:r>
        <w:rPr>
          <w:rFonts w:ascii="Cambria" w:hAnsi="Cambria"/>
          <w:b w:val="false"/>
          <w:i w:val="false"/>
          <w:color w:val="000000"/>
          <w:sz w:val="22"/>
        </w:rPr>
        <w:t>A cherished sin will prevent entry into heaven. Revelation 21:27 But there shall by no means enter it anything that defiles, or causes an abomination or a lie, but only those who are written in the Lamb’s Book of Life.</w:t>
      </w:r>
    </w:p>
    <w:p>
      <w:pPr>
        <w:numPr>
          <w:ilvl w:val="1"/>
          <w:numId w:val="90"/>
        </w:numPr>
        <w:spacing w:after="0"/>
        <w:jc w:val="left"/>
      </w:pPr>
      <w:r>
        <w:rPr>
          <w:rFonts w:ascii="Cambria" w:hAnsi="Cambria"/>
          <w:b w:val="false"/>
          <w:i w:val="false"/>
          <w:color w:val="000000"/>
          <w:sz w:val="22"/>
        </w:rPr>
        <w:t>“Born again” means we need our genome to be rewritten.</w:t>
      </w:r>
    </w:p>
    <w:p>
      <w:pPr>
        <w:numPr>
          <w:ilvl w:val="1"/>
          <w:numId w:val="90"/>
        </w:numPr>
        <w:spacing w:after="0"/>
        <w:jc w:val="left"/>
      </w:pPr>
      <w:r>
        <w:rPr>
          <w:rFonts w:ascii="Cambria" w:hAnsi="Cambria"/>
          <w:b w:val="false"/>
          <w:i w:val="false"/>
          <w:color w:val="000000"/>
          <w:sz w:val="22"/>
        </w:rPr>
        <w:t>We need to die to our old nature.</w:t>
      </w:r>
    </w:p>
    <w:p>
      <w:pPr>
        <w:numPr>
          <w:ilvl w:val="2"/>
          <w:numId w:val="92"/>
        </w:numPr>
        <w:spacing w:after="0"/>
        <w:jc w:val="left"/>
      </w:pPr>
      <w:r>
        <w:rPr>
          <w:rFonts w:ascii="Cambria" w:hAnsi="Cambria"/>
          <w:b w:val="false"/>
          <w:i w:val="false"/>
          <w:color w:val="000000"/>
          <w:sz w:val="22"/>
        </w:rPr>
        <w:t>Colossians 3:5 Therefore put to death your members which are on the earth: fornication, uncleanness, passion, evil desire, and covetousness, which is idolatry.</w:t>
      </w:r>
    </w:p>
    <w:p>
      <w:pPr>
        <w:numPr>
          <w:ilvl w:val="2"/>
          <w:numId w:val="92"/>
        </w:numPr>
        <w:spacing w:after="0"/>
        <w:jc w:val="left"/>
      </w:pPr>
      <w:r>
        <w:rPr>
          <w:rFonts w:ascii="Cambria" w:hAnsi="Cambria"/>
          <w:b w:val="false"/>
          <w:i w:val="false"/>
          <w:color w:val="000000"/>
          <w:sz w:val="22"/>
        </w:rPr>
        <w:t xml:space="preserve">2 Corinthians 5:17 Therefore, if anyone </w:t>
      </w:r>
      <w:r>
        <w:rPr>
          <w:rFonts w:ascii="Cambria" w:hAnsi="Cambria"/>
          <w:b w:val="false"/>
          <w:i/>
          <w:color w:val="000000"/>
          <w:sz w:val="22"/>
        </w:rPr>
        <w:t>is</w:t>
      </w:r>
      <w:r>
        <w:rPr>
          <w:rFonts w:ascii="Cambria" w:hAnsi="Cambria"/>
          <w:b w:val="false"/>
          <w:i w:val="false"/>
          <w:color w:val="000000"/>
          <w:sz w:val="22"/>
        </w:rPr>
        <w:t xml:space="preserve"> in Christ, </w:t>
      </w:r>
      <w:r>
        <w:rPr>
          <w:rFonts w:ascii="Cambria" w:hAnsi="Cambria"/>
          <w:b w:val="false"/>
          <w:i/>
          <w:color w:val="000000"/>
          <w:sz w:val="22"/>
        </w:rPr>
        <w:t>he is</w:t>
      </w:r>
      <w:r>
        <w:rPr>
          <w:rFonts w:ascii="Cambria" w:hAnsi="Cambria"/>
          <w:b w:val="false"/>
          <w:i w:val="false"/>
          <w:color w:val="000000"/>
          <w:sz w:val="22"/>
        </w:rPr>
        <w:t xml:space="preserve"> a new creation; old things have passed away; behold, all things have become new.</w:t>
      </w:r>
    </w:p>
    <w:p>
      <w:pPr>
        <w:numPr>
          <w:ilvl w:val="1"/>
          <w:numId w:val="90"/>
        </w:numPr>
        <w:spacing w:after="0"/>
        <w:jc w:val="left"/>
      </w:pPr>
      <w:r>
        <w:rPr>
          <w:rFonts w:ascii="Cambria" w:hAnsi="Cambria"/>
          <w:b w:val="false"/>
          <w:i w:val="false"/>
          <w:color w:val="000000"/>
          <w:sz w:val="22"/>
        </w:rPr>
        <w:t>Salvation is a creative process.</w:t>
      </w:r>
    </w:p>
    <w:p>
      <w:pPr>
        <w:numPr>
          <w:ilvl w:val="2"/>
          <w:numId w:val="93"/>
        </w:numPr>
        <w:spacing w:after="0"/>
        <w:jc w:val="left"/>
      </w:pPr>
      <w:r>
        <w:rPr>
          <w:rFonts w:ascii="Cambria" w:hAnsi="Cambria"/>
          <w:b w:val="false"/>
          <w:i w:val="false"/>
          <w:color w:val="000000"/>
          <w:sz w:val="22"/>
        </w:rPr>
        <w:t>The same power by which God created heaven and earth will work to recreate our genome.</w:t>
      </w:r>
    </w:p>
    <w:p>
      <w:pPr>
        <w:numPr>
          <w:ilvl w:val="2"/>
          <w:numId w:val="93"/>
        </w:numPr>
        <w:spacing w:after="0"/>
        <w:jc w:val="left"/>
      </w:pPr>
      <w:r>
        <w:rPr>
          <w:rFonts w:ascii="Cambria" w:hAnsi="Cambria"/>
          <w:b w:val="false"/>
          <w:i w:val="false"/>
          <w:color w:val="000000"/>
          <w:sz w:val="22"/>
        </w:rPr>
        <w:t xml:space="preserve">Grace: the power which restores our genome. Ephesians 2:8-10 </w:t>
      </w:r>
      <w:r>
        <w:rPr>
          <w:rFonts w:ascii="Cambria" w:hAnsi="Cambria"/>
          <w:b/>
          <w:i w:val="false"/>
          <w:color w:val="000000"/>
          <w:vertAlign w:val="superscript"/>
        </w:rPr>
        <w:t xml:space="preserve">8 </w:t>
      </w:r>
      <w:r>
        <w:rPr>
          <w:rFonts w:ascii="Cambria" w:hAnsi="Cambria"/>
          <w:b w:val="false"/>
          <w:i w:val="false"/>
          <w:color w:val="000000"/>
          <w:sz w:val="22"/>
        </w:rPr>
        <w:t xml:space="preserve">For by grace you have been saved through faith, and that not of yourselves; </w:t>
      </w:r>
      <w:r>
        <w:rPr>
          <w:rFonts w:ascii="Cambria" w:hAnsi="Cambria"/>
          <w:b w:val="false"/>
          <w:i/>
          <w:color w:val="000000"/>
          <w:sz w:val="22"/>
        </w:rPr>
        <w:t xml:space="preserve">it is </w:t>
      </w:r>
      <w:r>
        <w:rPr>
          <w:rFonts w:ascii="Cambria" w:hAnsi="Cambria"/>
          <w:b w:val="false"/>
          <w:i w:val="false"/>
          <w:color w:val="000000"/>
          <w:sz w:val="22"/>
        </w:rPr>
        <w:t xml:space="preserve">the gift of God, </w:t>
      </w:r>
      <w:r>
        <w:rPr>
          <w:rFonts w:ascii="Cambria" w:hAnsi="Cambria"/>
          <w:b/>
          <w:i w:val="false"/>
          <w:color w:val="000000"/>
          <w:vertAlign w:val="superscript"/>
        </w:rPr>
        <w:t xml:space="preserve">9 </w:t>
      </w:r>
      <w:r>
        <w:rPr>
          <w:rFonts w:ascii="Cambria" w:hAnsi="Cambria"/>
          <w:b w:val="false"/>
          <w:i w:val="false"/>
          <w:color w:val="000000"/>
          <w:sz w:val="22"/>
        </w:rPr>
        <w:t xml:space="preserve">not of works, lest anyone should boast. </w:t>
      </w:r>
      <w:r>
        <w:rPr>
          <w:rFonts w:ascii="Cambria" w:hAnsi="Cambria"/>
          <w:b/>
          <w:i w:val="false"/>
          <w:color w:val="000000"/>
          <w:vertAlign w:val="superscript"/>
        </w:rPr>
        <w:t xml:space="preserve">10 </w:t>
      </w:r>
      <w:r>
        <w:rPr>
          <w:rFonts w:ascii="Cambria" w:hAnsi="Cambria"/>
          <w:b w:val="false"/>
          <w:i w:val="false"/>
          <w:color w:val="000000"/>
          <w:sz w:val="22"/>
        </w:rPr>
        <w:t>For we are His workmanship, created in Christ Jesus for good works, which God prepared beforehand that we should walk in them.</w:t>
      </w:r>
    </w:p>
    <w:p>
      <w:pPr>
        <w:numPr>
          <w:ilvl w:val="1"/>
          <w:numId w:val="90"/>
        </w:numPr>
        <w:spacing w:after="0"/>
        <w:jc w:val="left"/>
      </w:pPr>
      <w:r>
        <w:rPr>
          <w:rFonts w:ascii="Cambria" w:hAnsi="Cambria"/>
          <w:b w:val="false"/>
          <w:i w:val="false"/>
          <w:color w:val="000000"/>
          <w:sz w:val="22"/>
        </w:rPr>
        <w:t>Faith without works is dead.</w:t>
      </w:r>
    </w:p>
    <w:p>
      <w:pPr>
        <w:numPr>
          <w:ilvl w:val="2"/>
          <w:numId w:val="94"/>
        </w:numPr>
        <w:spacing w:after="0"/>
        <w:jc w:val="left"/>
      </w:pPr>
      <w:r>
        <w:rPr>
          <w:rFonts w:ascii="Cambria" w:hAnsi="Cambria"/>
          <w:b w:val="false"/>
          <w:i w:val="false"/>
          <w:color w:val="000000"/>
          <w:sz w:val="22"/>
        </w:rPr>
        <w:t>Hebrews 11:1 Now faith is the substance of things hoped for, the evidence of things not seen.</w:t>
      </w:r>
    </w:p>
    <w:p>
      <w:pPr>
        <w:numPr>
          <w:ilvl w:val="2"/>
          <w:numId w:val="94"/>
        </w:numPr>
        <w:spacing w:after="0"/>
        <w:jc w:val="left"/>
      </w:pPr>
      <w:r>
        <w:rPr>
          <w:rFonts w:ascii="Cambria" w:hAnsi="Cambria"/>
          <w:b w:val="false"/>
          <w:i w:val="false"/>
          <w:color w:val="000000"/>
          <w:sz w:val="22"/>
        </w:rPr>
        <w:t>Know that God is working to fix your genome when you start to see changes in your thoughts and actions.</w:t>
      </w:r>
    </w:p>
    <w:p>
      <w:pPr>
        <w:numPr>
          <w:ilvl w:val="2"/>
          <w:numId w:val="94"/>
        </w:numPr>
        <w:spacing w:after="0"/>
        <w:jc w:val="left"/>
      </w:pPr>
      <w:r>
        <w:rPr>
          <w:rFonts w:ascii="Cambria" w:hAnsi="Cambria"/>
          <w:b w:val="false"/>
          <w:i w:val="false"/>
          <w:color w:val="000000"/>
          <w:sz w:val="22"/>
        </w:rPr>
        <w:t xml:space="preserve">Philippians 1:6 being confident of this very thing, that He who has begun a good work in you will complete </w:t>
      </w:r>
      <w:r>
        <w:rPr>
          <w:rFonts w:ascii="Cambria" w:hAnsi="Cambria"/>
          <w:b w:val="false"/>
          <w:i/>
          <w:color w:val="000000"/>
          <w:sz w:val="22"/>
        </w:rPr>
        <w:t>it</w:t>
      </w:r>
      <w:r>
        <w:rPr>
          <w:rFonts w:ascii="Cambria" w:hAnsi="Cambria"/>
          <w:b w:val="false"/>
          <w:i w:val="false"/>
          <w:color w:val="000000"/>
          <w:sz w:val="22"/>
        </w:rPr>
        <w:t xml:space="preserve"> until the day of Jesus Christ;</w:t>
      </w:r>
    </w:p>
    <w:p>
      <w:pPr>
        <w:pStyle w:val="Heading2"/>
        <w:spacing w:after="0"/>
        <w:ind w:left="120"/>
        <w:jc w:val="left"/>
      </w:pPr>
      <w:r>
        <w:rPr>
          <w:rFonts w:ascii="Cambria" w:hAnsi="Cambria"/>
          <w:color w:val="000000"/>
        </w:rPr>
        <w:t>Summary</w:t>
      </w:r>
    </w:p>
    <w:p>
      <w:pPr>
        <w:numPr>
          <w:ilvl w:val="0"/>
          <w:numId w:val="95"/>
        </w:numPr>
        <w:spacing w:after="0"/>
        <w:jc w:val="left"/>
      </w:pPr>
      <w:r>
        <w:rPr>
          <w:rFonts w:ascii="Cambria" w:hAnsi="Cambria"/>
          <w:b w:val="false"/>
          <w:i w:val="false"/>
          <w:color w:val="000000"/>
          <w:sz w:val="22"/>
        </w:rPr>
        <w:t>God’s laws are natural laws.</w:t>
      </w:r>
    </w:p>
    <w:p>
      <w:pPr>
        <w:numPr>
          <w:ilvl w:val="0"/>
          <w:numId w:val="95"/>
        </w:numPr>
        <w:spacing w:after="0"/>
        <w:jc w:val="left"/>
      </w:pPr>
      <w:r>
        <w:rPr>
          <w:rFonts w:ascii="Cambria" w:hAnsi="Cambria"/>
          <w:b w:val="false"/>
          <w:i w:val="false"/>
          <w:color w:val="000000"/>
          <w:sz w:val="22"/>
        </w:rPr>
        <w:t>Sin is transgression of the law.</w:t>
      </w:r>
    </w:p>
    <w:p>
      <w:pPr>
        <w:numPr>
          <w:ilvl w:val="0"/>
          <w:numId w:val="95"/>
        </w:numPr>
        <w:spacing w:after="0"/>
        <w:jc w:val="left"/>
      </w:pPr>
      <w:r>
        <w:rPr>
          <w:rFonts w:ascii="Cambria" w:hAnsi="Cambria"/>
          <w:b w:val="false"/>
          <w:i w:val="false"/>
          <w:color w:val="000000"/>
          <w:sz w:val="22"/>
        </w:rPr>
        <w:t>Satan accused God of being arbitrary and restrictive and amended God’s genetic law with transposable elements. There are two designers of genetic code: God and Satan.</w:t>
      </w:r>
    </w:p>
    <w:p>
      <w:pPr>
        <w:numPr>
          <w:ilvl w:val="0"/>
          <w:numId w:val="95"/>
        </w:numPr>
        <w:spacing w:after="0"/>
        <w:jc w:val="left"/>
      </w:pPr>
      <w:r>
        <w:rPr>
          <w:rFonts w:ascii="Cambria" w:hAnsi="Cambria"/>
          <w:b w:val="false"/>
          <w:i w:val="false"/>
          <w:color w:val="000000"/>
          <w:sz w:val="22"/>
        </w:rPr>
        <w:t>Satan masked his true nature and the true character of his rebellion. Satan attributed to God his own character of selfishness, envy, hatred.</w:t>
      </w:r>
    </w:p>
    <w:p>
      <w:pPr>
        <w:numPr>
          <w:ilvl w:val="0"/>
          <w:numId w:val="95"/>
        </w:numPr>
        <w:spacing w:after="0"/>
        <w:jc w:val="left"/>
      </w:pPr>
      <w:r>
        <w:rPr>
          <w:rFonts w:ascii="Cambria" w:hAnsi="Cambria"/>
          <w:b w:val="false"/>
          <w:i w:val="false"/>
          <w:color w:val="000000"/>
          <w:sz w:val="22"/>
        </w:rPr>
        <w:t>God had to let sin abound till the true nature of Satan’s rebellion was unveiled. God had to fight an upright and just battle to clear His name.</w:t>
      </w:r>
    </w:p>
    <w:p>
      <w:pPr>
        <w:numPr>
          <w:ilvl w:val="0"/>
          <w:numId w:val="95"/>
        </w:numPr>
        <w:spacing w:after="0"/>
        <w:jc w:val="left"/>
      </w:pPr>
      <w:r>
        <w:rPr>
          <w:rFonts w:ascii="Cambria" w:hAnsi="Cambria"/>
          <w:b w:val="false"/>
          <w:i w:val="false"/>
          <w:color w:val="000000"/>
          <w:sz w:val="22"/>
        </w:rPr>
        <w:t>The natural consequences of sin is death.</w:t>
      </w:r>
    </w:p>
    <w:p>
      <w:pPr>
        <w:numPr>
          <w:ilvl w:val="0"/>
          <w:numId w:val="95"/>
        </w:numPr>
        <w:spacing w:after="0"/>
        <w:jc w:val="left"/>
      </w:pPr>
      <w:r>
        <w:rPr>
          <w:rFonts w:ascii="Cambria" w:hAnsi="Cambria"/>
          <w:b w:val="false"/>
          <w:i w:val="false"/>
          <w:color w:val="000000"/>
          <w:sz w:val="22"/>
        </w:rPr>
        <w:t>Transposable elements are implicated in many diseases and cancers.</w:t>
      </w:r>
    </w:p>
    <w:p>
      <w:pPr>
        <w:numPr>
          <w:ilvl w:val="0"/>
          <w:numId w:val="95"/>
        </w:numPr>
        <w:spacing w:after="0"/>
        <w:jc w:val="left"/>
      </w:pPr>
      <w:r>
        <w:rPr>
          <w:rFonts w:ascii="Cambria" w:hAnsi="Cambria"/>
          <w:b w:val="false"/>
          <w:i w:val="false"/>
          <w:color w:val="000000"/>
          <w:sz w:val="22"/>
        </w:rPr>
        <w:t>The Bible is a science book and can be read in a straight forward manner. Not absolutely literally, but letting the Bible interpret itself.</w:t>
      </w:r>
    </w:p>
    <w:p>
      <w:pPr>
        <w:numPr>
          <w:ilvl w:val="1"/>
          <w:numId w:val="95"/>
        </w:numPr>
        <w:spacing w:after="0"/>
        <w:jc w:val="left"/>
      </w:pPr>
      <w:r>
        <w:rPr>
          <w:rFonts w:ascii="Cambria" w:hAnsi="Cambria"/>
          <w:b w:val="false"/>
          <w:i w:val="false"/>
          <w:color w:val="000000"/>
          <w:sz w:val="22"/>
        </w:rPr>
        <w:t>Iniquity/Unrighteousness: transposable elements</w:t>
      </w:r>
    </w:p>
    <w:p>
      <w:pPr>
        <w:numPr>
          <w:ilvl w:val="1"/>
          <w:numId w:val="95"/>
        </w:numPr>
        <w:spacing w:after="0"/>
        <w:jc w:val="left"/>
      </w:pPr>
      <w:r>
        <w:rPr>
          <w:rFonts w:ascii="Cambria" w:hAnsi="Cambria"/>
          <w:b w:val="false"/>
          <w:i w:val="false"/>
          <w:color w:val="000000"/>
          <w:sz w:val="22"/>
        </w:rPr>
        <w:t>Sin: behavior originating from transposable elements</w:t>
      </w:r>
    </w:p>
    <w:p>
      <w:pPr>
        <w:numPr>
          <w:ilvl w:val="0"/>
          <w:numId w:val="95"/>
        </w:numPr>
        <w:spacing w:after="0"/>
        <w:jc w:val="left"/>
      </w:pPr>
      <w:r>
        <w:rPr>
          <w:rFonts w:ascii="Cambria" w:hAnsi="Cambria"/>
          <w:b w:val="false"/>
          <w:i w:val="false"/>
          <w:color w:val="000000"/>
          <w:sz w:val="22"/>
        </w:rPr>
        <w:t>Jesus came to Earth as a human, fully infected with transposable elements, to destroy transposable elements, show the final result of sin, and to save the sinner.</w:t>
      </w:r>
    </w:p>
    <w:p>
      <w:pPr>
        <w:numPr>
          <w:ilvl w:val="0"/>
          <w:numId w:val="95"/>
        </w:numPr>
        <w:spacing w:after="0"/>
        <w:jc w:val="left"/>
      </w:pPr>
      <w:r>
        <w:rPr>
          <w:rFonts w:ascii="Cambria" w:hAnsi="Cambria"/>
          <w:b w:val="false"/>
          <w:i w:val="false"/>
          <w:color w:val="000000"/>
          <w:sz w:val="22"/>
        </w:rPr>
        <w:t>Jesus never once yielded even a thought to sin. He never used brain circuitry generated by transposable elements. He lived a life in perfect obedience to God’s law to single out the effects of transposable elements. Jesus was not deserving of death.</w:t>
      </w:r>
    </w:p>
    <w:p>
      <w:pPr>
        <w:numPr>
          <w:ilvl w:val="0"/>
          <w:numId w:val="95"/>
        </w:numPr>
        <w:spacing w:after="0"/>
        <w:jc w:val="left"/>
      </w:pPr>
      <w:r>
        <w:rPr>
          <w:rFonts w:ascii="Cambria" w:hAnsi="Cambria"/>
          <w:b w:val="false"/>
          <w:i w:val="false"/>
          <w:color w:val="000000"/>
          <w:sz w:val="22"/>
        </w:rPr>
        <w:t>Jesus had to die to reveal the true nature of Satan’s rebellion, to show that the final result of sin is death, and to show that God’s law is perfect. Jesus death provides salvation by ridding the genome of transposable elements.</w:t>
      </w:r>
    </w:p>
    <w:p>
      <w:pPr>
        <w:numPr>
          <w:ilvl w:val="0"/>
          <w:numId w:val="95"/>
        </w:numPr>
        <w:spacing w:after="0"/>
        <w:jc w:val="left"/>
      </w:pPr>
      <w:r>
        <w:rPr>
          <w:rFonts w:ascii="Cambria" w:hAnsi="Cambria"/>
          <w:b w:val="false"/>
          <w:i w:val="false"/>
          <w:color w:val="000000"/>
          <w:sz w:val="22"/>
        </w:rPr>
        <w:t>Jesus’ death was the ultimate result of sin. He died the final death of a sinner, the second death.</w:t>
      </w:r>
    </w:p>
    <w:p>
      <w:pPr>
        <w:numPr>
          <w:ilvl w:val="0"/>
          <w:numId w:val="95"/>
        </w:numPr>
        <w:spacing w:after="0"/>
        <w:jc w:val="left"/>
      </w:pPr>
      <w:r>
        <w:rPr>
          <w:rFonts w:ascii="Cambria" w:hAnsi="Cambria"/>
          <w:b w:val="false"/>
          <w:i w:val="false"/>
          <w:color w:val="000000"/>
          <w:sz w:val="22"/>
        </w:rPr>
        <w:t>Jesus can provide salvation not because He died, but because he rose again.</w:t>
      </w:r>
    </w:p>
    <w:p>
      <w:pPr>
        <w:numPr>
          <w:ilvl w:val="0"/>
          <w:numId w:val="95"/>
        </w:numPr>
        <w:spacing w:after="0"/>
        <w:jc w:val="left"/>
      </w:pPr>
      <w:r>
        <w:rPr>
          <w:rFonts w:ascii="Cambria" w:hAnsi="Cambria"/>
          <w:b w:val="false"/>
          <w:i w:val="false"/>
          <w:color w:val="000000"/>
          <w:sz w:val="22"/>
        </w:rPr>
        <w:t>We can have salvation if we allow Jesus to do in us what he proved can be done on the cross.</w:t>
      </w:r>
    </w:p>
    <w:p>
      <w:pPr>
        <w:numPr>
          <w:ilvl w:val="0"/>
          <w:numId w:val="95"/>
        </w:numPr>
        <w:spacing w:after="0"/>
        <w:jc w:val="left"/>
      </w:pPr>
      <w:r>
        <w:rPr>
          <w:rFonts w:ascii="Cambria" w:hAnsi="Cambria"/>
          <w:b w:val="false"/>
          <w:i w:val="false"/>
          <w:color w:val="000000"/>
          <w:sz w:val="22"/>
        </w:rPr>
        <w:t>We must stay grafted onto Jesus. To turn aside is certain death.</w:t>
      </w:r>
    </w:p>
    <w:p>
      <w:pPr>
        <w:numPr>
          <w:ilvl w:val="0"/>
          <w:numId w:val="95"/>
        </w:numPr>
        <w:spacing w:after="0"/>
        <w:jc w:val="left"/>
      </w:pPr>
      <w:r>
        <w:rPr>
          <w:rFonts w:ascii="Cambria" w:hAnsi="Cambria"/>
          <w:b w:val="false"/>
          <w:i w:val="false"/>
          <w:color w:val="000000"/>
          <w:sz w:val="22"/>
        </w:rPr>
        <w:t>We have a work to do in salvation. We must seek to put to death all thoughts and behaviors contrary to the law of God.</w:t>
      </w:r>
    </w:p>
    <w:p>
      <w:pPr>
        <w:numPr>
          <w:ilvl w:val="0"/>
          <w:numId w:val="95"/>
        </w:numPr>
        <w:spacing w:after="0"/>
        <w:jc w:val="left"/>
      </w:pPr>
      <w:r>
        <w:rPr>
          <w:rFonts w:ascii="Cambria" w:hAnsi="Cambria"/>
          <w:b w:val="false"/>
          <w:i w:val="false"/>
          <w:color w:val="000000"/>
          <w:sz w:val="22"/>
        </w:rPr>
        <w:t>Jesus will work in us to reveal the areas where we need His help.</w:t>
      </w:r>
    </w:p>
    <w:p>
      <w:pPr>
        <w:numPr>
          <w:ilvl w:val="0"/>
          <w:numId w:val="95"/>
        </w:numPr>
        <w:spacing w:after="0"/>
        <w:jc w:val="left"/>
      </w:pPr>
      <w:r>
        <w:rPr>
          <w:rFonts w:ascii="Cambria" w:hAnsi="Cambria"/>
          <w:b w:val="false"/>
          <w:i w:val="false"/>
          <w:color w:val="000000"/>
          <w:sz w:val="22"/>
        </w:rPr>
        <w:t>We have nothing to fear in the judgment if we stay connected to Jesus. We aren’t the ones being judged, God is.</w:t>
      </w:r>
    </w:p>
    <w:p>
      <w:pPr>
        <w:numPr>
          <w:ilvl w:val="0"/>
          <w:numId w:val="95"/>
        </w:numPr>
        <w:spacing w:after="0"/>
        <w:jc w:val="left"/>
      </w:pPr>
      <w:r>
        <w:rPr>
          <w:rFonts w:ascii="Cambria" w:hAnsi="Cambria"/>
          <w:b w:val="false"/>
          <w:i w:val="false"/>
          <w:color w:val="000000"/>
          <w:sz w:val="22"/>
        </w:rPr>
        <w:t xml:space="preserve">We should seek salvation because God is love. God’s motivation is selfless. God is a God of abundance, beauty, perfection. God wants </w:t>
      </w:r>
      <w:r>
        <w:rPr>
          <w:rFonts w:ascii="Cambria" w:hAnsi="Cambria"/>
          <w:b/>
          <w:i w:val="false"/>
          <w:color w:val="000000"/>
          <w:sz w:val="22"/>
        </w:rPr>
        <w:t xml:space="preserve">only </w:t>
      </w:r>
      <w:r>
        <w:rPr>
          <w:rFonts w:ascii="Cambria" w:hAnsi="Cambria"/>
          <w:b w:val="false"/>
          <w:i w:val="false"/>
          <w:color w:val="000000"/>
          <w:sz w:val="22"/>
        </w:rPr>
        <w:t>the best for creation. </w:t>
      </w:r>
    </w:p>
    <w:p>
      <w:pPr>
        <w:numPr>
          <w:ilvl w:val="0"/>
          <w:numId w:val="95"/>
        </w:numPr>
        <w:spacing w:after="0"/>
        <w:jc w:val="left"/>
      </w:pPr>
      <w:r>
        <w:rPr>
          <w:rFonts w:ascii="Cambria" w:hAnsi="Cambria"/>
          <w:b w:val="false"/>
          <w:i w:val="false"/>
          <w:color w:val="000000"/>
          <w:sz w:val="22"/>
        </w:rPr>
        <w:t>This is the gospel message: God is love.</w:t>
      </w:r>
    </w:p>
    <w:p>
      <w:pPr>
        <w:numPr>
          <w:ilvl w:val="0"/>
          <w:numId w:val="95"/>
        </w:numPr>
        <w:spacing w:after="0"/>
        <w:jc w:val="left"/>
      </w:pPr>
      <w:r>
        <w:rPr>
          <w:rFonts w:ascii="Cambria" w:hAnsi="Cambria"/>
          <w:b w:val="false"/>
          <w:i w:val="false"/>
          <w:color w:val="000000"/>
          <w:sz w:val="22"/>
        </w:rPr>
        <w:t>God’s laws reflect His character. God’s law is freedom for creation. God’s laws are far above what this world can offer.</w:t>
      </w:r>
    </w:p>
    <w:p>
      <w:pPr>
        <w:spacing w:after="0"/>
        <w:ind w:left="120"/>
        <w:jc w:val="left"/>
      </w:pPr>
      <w:r>
        <w:br/>
      </w:r>
    </w:p>
    <w:sectPr>
      <w:pgSz w:w="12240" w:h="15840" w:code="1"/>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decimal"/>
      <w:lvlText w:val="%1."/>
      <w:lvlJc w:val="left"/>
      <w:pPr>
        <w:ind w:left="960" w:hanging="360"/>
      </w:pPr>
    </w:lvl>
    <w:lvl w:ilvl="1">
      <w:start w:val="1"/>
      <w:numFmt w:val="lowerLetter"/>
      <w:lvlText w:val="%2."/>
      <w:lvlJc w:val="left"/>
      <w:pPr>
        <w:ind w:left="1560" w:hanging="360"/>
      </w:pPr>
    </w:lvl>
    <w:lvl w:ilvl="2">
      <w:start w:val="1"/>
      <w:numFmt w:val="lowerRoman"/>
      <w:lvlText w:val="%3."/>
      <w:lvlJc w:val="left"/>
      <w:pPr>
        <w:ind w:left="2160" w:hanging="360"/>
      </w:pPr>
    </w:lvl>
  </w:abstractNum>
  <w:abstractNum w:abstractNumId="2">
    <w:multiLevelType w:val="multilevel"/>
    <w:lvl w:ilvl="0">
      <w:start w:val="1"/>
      <w:numFmt w:val="decimal"/>
      <w:lvlText w:val="%1."/>
      <w:lvlJc w:val="left"/>
      <w:pPr>
        <w:ind w:left="960" w:hanging="360"/>
      </w:pPr>
    </w:lvl>
    <w:lvl w:ilvl="1">
      <w:start w:val="1"/>
      <w:numFmt w:val="lowerLetter"/>
      <w:lvlText w:val="%2."/>
      <w:lvlJc w:val="left"/>
      <w:pPr>
        <w:ind w:left="1560" w:hanging="360"/>
      </w:pPr>
    </w:lvl>
    <w:lvl w:ilvl="2">
      <w:start w:val="1"/>
      <w:numFmt w:val="lowerRoman"/>
      <w:lvlText w:val="%3."/>
      <w:lvlJc w:val="left"/>
      <w:pPr>
        <w:ind w:left="2160" w:hanging="360"/>
      </w:pPr>
    </w:lvl>
  </w:abstractNum>
  <w:abstractNum w:abstractNumId="3">
    <w:multiLevelType w:val="multilevel"/>
    <w:lvl w:ilvl="0">
      <w:start w:val="1"/>
      <w:numFmt w:val="decimal"/>
      <w:lvlText w:val="%1."/>
      <w:lvlJc w:val="left"/>
      <w:pPr>
        <w:ind w:left="960" w:hanging="360"/>
      </w:pPr>
    </w:lvl>
    <w:lvl w:ilvl="1">
      <w:start w:val="1"/>
      <w:numFmt w:val="lowerLetter"/>
      <w:lvlText w:val="%2."/>
      <w:lvlJc w:val="left"/>
      <w:pPr>
        <w:ind w:left="1560" w:hanging="360"/>
      </w:pPr>
    </w:lvl>
    <w:lvl w:ilvl="2">
      <w:start w:val="1"/>
      <w:numFmt w:val="lowerRoman"/>
      <w:lvlText w:val="%3."/>
      <w:lvlJc w:val="left"/>
      <w:pPr>
        <w:ind w:left="2160" w:hanging="360"/>
      </w:pPr>
    </w:lvl>
    <w:lvl w:ilvl="3">
      <w:start w:val="1"/>
      <w:numFmt w:val="decimal"/>
      <w:lvlText w:val="%4."/>
      <w:lvlJc w:val="left"/>
      <w:pPr>
        <w:ind w:left="2760" w:hanging="360"/>
      </w:pPr>
    </w:lvl>
    <w:lvl w:ilvl="4">
      <w:start w:val="1"/>
      <w:numFmt w:val="lowerLetter"/>
      <w:lvlText w:val="%5."/>
      <w:lvlJc w:val="left"/>
      <w:pPr>
        <w:ind w:left="3360" w:hanging="360"/>
      </w:pPr>
    </w:lvl>
  </w:abstractNum>
  <w:abstractNum w:abstractNumId="4">
    <w:multiLevelType w:val="multilevel"/>
    <w:lvl w:ilvl="0">
      <w:start w:val="1"/>
      <w:numFmt w:val="decimal"/>
      <w:lvlText w:val="%1."/>
      <w:lvlJc w:val="left"/>
      <w:pPr>
        <w:ind w:left="960" w:hanging="360"/>
      </w:pPr>
    </w:lvl>
    <w:lvl w:ilvl="1">
      <w:start w:val="1"/>
      <w:numFmt w:val="lowerLetter"/>
      <w:lvlText w:val="%2."/>
      <w:lvlJc w:val="left"/>
      <w:pPr>
        <w:ind w:left="1560" w:hanging="360"/>
      </w:pPr>
    </w:lvl>
    <w:lvl w:ilvl="2">
      <w:start w:val="1"/>
      <w:numFmt w:val="lowerRoman"/>
      <w:lvlText w:val="%3."/>
      <w:lvlJc w:val="left"/>
      <w:pPr>
        <w:ind w:left="2160" w:hanging="360"/>
      </w:pPr>
    </w:lvl>
  </w:abstractNum>
  <w:abstractNum w:abstractNumId="5">
    <w:multiLevelType w:val="multilevel"/>
    <w:lvl w:ilvl="0">
      <w:start w:val="1"/>
      <w:numFmt w:val="decimal"/>
      <w:lvlText w:val="%1."/>
      <w:lvlJc w:val="left"/>
      <w:pPr>
        <w:ind w:left="960" w:hanging="360"/>
      </w:pPr>
    </w:lvl>
    <w:lvl w:ilvl="1">
      <w:start w:val="1"/>
      <w:numFmt w:val="lowerLetter"/>
      <w:lvlText w:val="%2."/>
      <w:lvlJc w:val="left"/>
      <w:pPr>
        <w:ind w:left="1560" w:hanging="360"/>
      </w:pPr>
    </w:lvl>
    <w:lvl w:ilvl="2">
      <w:start w:val="1"/>
      <w:numFmt w:val="lowerRoman"/>
      <w:lvlText w:val="%3."/>
      <w:lvlJc w:val="left"/>
      <w:pPr>
        <w:ind w:left="2160" w:hanging="360"/>
      </w:pPr>
    </w:lvl>
  </w:abstractNum>
  <w:abstractNum w:abstractNumId="6">
    <w:multiLevelType w:val="multilevel"/>
    <w:lvl w:ilvl="0">
      <w:start w:val="1"/>
      <w:numFmt w:val="decimal"/>
      <w:lvlText w:val="%1."/>
      <w:lvlJc w:val="left"/>
      <w:pPr>
        <w:ind w:left="960" w:hanging="360"/>
      </w:pPr>
    </w:lvl>
    <w:lvl w:ilvl="1">
      <w:start w:val="1"/>
      <w:numFmt w:val="lowerLetter"/>
      <w:lvlText w:val="%2."/>
      <w:lvlJc w:val="left"/>
      <w:pPr>
        <w:ind w:left="1560" w:hanging="360"/>
      </w:pPr>
    </w:lvl>
    <w:lvl w:ilvl="2">
      <w:start w:val="1"/>
      <w:numFmt w:val="lowerRoman"/>
      <w:lvlText w:val="%3."/>
      <w:lvlJc w:val="left"/>
      <w:pPr>
        <w:ind w:left="2160" w:hanging="360"/>
      </w:pPr>
    </w:lvl>
  </w:abstractNum>
  <w:abstractNum w:abstractNumId="7">
    <w:multiLevelType w:val="multilevel"/>
    <w:lvl w:ilvl="0">
      <w:start w:val="1"/>
      <w:numFmt w:val="decimal"/>
      <w:lvlText w:val="%1."/>
      <w:lvlJc w:val="left"/>
      <w:pPr>
        <w:ind w:left="960" w:hanging="360"/>
      </w:pPr>
    </w:lvl>
    <w:lvl w:ilvl="1">
      <w:start w:val="1"/>
      <w:numFmt w:val="lowerLetter"/>
      <w:lvlText w:val="%2."/>
      <w:lvlJc w:val="left"/>
      <w:pPr>
        <w:ind w:left="1560" w:hanging="360"/>
      </w:pPr>
    </w:lvl>
    <w:lvl w:ilvl="2">
      <w:start w:val="1"/>
      <w:numFmt w:val="lowerRoman"/>
      <w:lvlText w:val="%3."/>
      <w:lvlJc w:val="left"/>
      <w:pPr>
        <w:ind w:left="2160" w:hanging="360"/>
      </w:pPr>
    </w:lvl>
    <w:lvl w:ilvl="3">
      <w:start w:val="1"/>
      <w:numFmt w:val="decimal"/>
      <w:lvlText w:val="%4."/>
      <w:lvlJc w:val="left"/>
      <w:pPr>
        <w:ind w:left="2760" w:hanging="360"/>
      </w:pPr>
    </w:lvl>
  </w:abstractNum>
  <w:abstractNum w:abstractNumId="8">
    <w:multiLevelType w:val="multilevel"/>
    <w:lvl w:ilvl="0">
      <w:start w:val="1"/>
      <w:numFmt w:val="decimal"/>
      <w:lvlText w:val="%1."/>
      <w:lvlJc w:val="left"/>
      <w:pPr>
        <w:ind w:left="960" w:hanging="360"/>
      </w:pPr>
    </w:lvl>
    <w:lvl w:ilvl="1">
      <w:start w:val="1"/>
      <w:numFmt w:val="lowerLetter"/>
      <w:lvlText w:val="%2."/>
      <w:lvlJc w:val="left"/>
      <w:pPr>
        <w:ind w:left="1560" w:hanging="360"/>
      </w:pPr>
    </w:lvl>
    <w:lvl w:ilvl="2">
      <w:start w:val="1"/>
      <w:numFmt w:val="lowerRoman"/>
      <w:lvlText w:val="%3."/>
      <w:lvlJc w:val="left"/>
      <w:pPr>
        <w:ind w:left="2160" w:hanging="360"/>
      </w:pPr>
    </w:lvl>
    <w:lvl w:ilvl="3">
      <w:start w:val="1"/>
      <w:numFmt w:val="decimal"/>
      <w:lvlText w:val="%4."/>
      <w:lvlJc w:val="left"/>
      <w:pPr>
        <w:ind w:left="2760" w:hanging="360"/>
      </w:pPr>
    </w:lvl>
  </w:abstractNum>
  <w:abstractNum w:abstractNumId="9">
    <w:multiLevelType w:val="multilevel"/>
    <w:lvl w:ilvl="0">
      <w:start w:val="1"/>
      <w:numFmt w:val="decimal"/>
      <w:lvlText w:val="%1."/>
      <w:lvlJc w:val="left"/>
      <w:pPr>
        <w:ind w:left="960" w:hanging="360"/>
      </w:pPr>
    </w:lvl>
    <w:lvl w:ilvl="1">
      <w:start w:val="1"/>
      <w:numFmt w:val="lowerLetter"/>
      <w:lvlText w:val="%2."/>
      <w:lvlJc w:val="left"/>
      <w:pPr>
        <w:ind w:left="1560" w:hanging="360"/>
      </w:pPr>
    </w:lvl>
    <w:lvl w:ilvl="2">
      <w:start w:val="1"/>
      <w:numFmt w:val="lowerRoman"/>
      <w:lvlText w:val="%3."/>
      <w:lvlJc w:val="left"/>
      <w:pPr>
        <w:ind w:left="2160" w:hanging="360"/>
      </w:pPr>
    </w:lvl>
    <w:lvl w:ilvl="3">
      <w:start w:val="1"/>
      <w:numFmt w:val="decimal"/>
      <w:lvlText w:val="%4."/>
      <w:lvlJc w:val="left"/>
      <w:pPr>
        <w:ind w:left="2760" w:hanging="360"/>
      </w:pPr>
    </w:lvl>
  </w:abstractNum>
  <w:abstractNum w:abstractNumId="10">
    <w:multiLevelType w:val="multilevel"/>
    <w:lvl w:ilvl="0">
      <w:start w:val="1"/>
      <w:numFmt w:val="decimal"/>
      <w:lvlText w:val="%1."/>
      <w:lvlJc w:val="left"/>
      <w:pPr>
        <w:ind w:left="960" w:hanging="360"/>
      </w:pPr>
    </w:lvl>
    <w:lvl w:ilvl="1">
      <w:start w:val="1"/>
      <w:numFmt w:val="lowerLetter"/>
      <w:lvlText w:val="%2."/>
      <w:lvlJc w:val="left"/>
      <w:pPr>
        <w:ind w:left="1560" w:hanging="360"/>
      </w:pPr>
    </w:lvl>
  </w:abstractNum>
  <w:num w:numId="1">
    <w:abstractNumId w:val="1"/>
  </w:num>
  <w:num w:numId="2">
    <w:abstractNumId w:val="1"/>
    <w:lvlOverride w:ilvl="1">
      <w:startOverride w:val="1"/>
      <w:lvl w:ilvl="1">
        <w:numFmt w:val="lowerLetter"/>
        <w:lvlText w:val="%2."/>
        <w:pPr>
          <w:ind w:left="1560" w:hanging="360"/>
        </w:pPr>
      </w:lvl>
    </w:lvlOverride>
  </w:num>
  <w:num w:numId="3">
    <w:abstractNumId w:val="1"/>
    <w:lvlOverride w:ilvl="1">
      <w:startOverride w:val="1"/>
      <w:lvl w:ilvl="1">
        <w:numFmt w:val="lowerLetter"/>
        <w:lvlText w:val="%2."/>
        <w:pPr>
          <w:ind w:left="1560" w:hanging="360"/>
        </w:pPr>
      </w:lvl>
    </w:lvlOverride>
  </w:num>
  <w:num w:numId="4">
    <w:abstractNumId w:val="1"/>
    <w:lvlOverride w:ilvl="2">
      <w:startOverride w:val="1"/>
      <w:lvl w:ilvl="2">
        <w:numFmt w:val="lowerRoman"/>
        <w:lvlText w:val="%3."/>
        <w:pPr>
          <w:ind w:left="2160" w:hanging="360"/>
        </w:pPr>
      </w:lvl>
    </w:lvlOverride>
  </w:num>
  <w:num w:numId="5">
    <w:abstractNumId w:val="2"/>
  </w:num>
  <w:num w:numId="6">
    <w:abstractNumId w:val="2"/>
    <w:lvlOverride w:ilvl="1">
      <w:startOverride w:val="1"/>
      <w:lvl w:ilvl="1">
        <w:numFmt w:val="lowerLetter"/>
        <w:lvlText w:val="%2."/>
        <w:pPr>
          <w:ind w:left="1560" w:hanging="360"/>
        </w:pPr>
      </w:lvl>
    </w:lvlOverride>
  </w:num>
  <w:num w:numId="7">
    <w:abstractNumId w:val="2"/>
    <w:lvlOverride w:ilvl="1">
      <w:startOverride w:val="1"/>
      <w:lvl w:ilvl="1">
        <w:numFmt w:val="lowerLetter"/>
        <w:lvlText w:val="%2."/>
        <w:pPr>
          <w:ind w:left="1560" w:hanging="360"/>
        </w:pPr>
      </w:lvl>
    </w:lvlOverride>
  </w:num>
  <w:num w:numId="8">
    <w:abstractNumId w:val="2"/>
    <w:lvlOverride w:ilvl="1">
      <w:startOverride w:val="1"/>
      <w:lvl w:ilvl="1">
        <w:numFmt w:val="lowerLetter"/>
        <w:lvlText w:val="%2."/>
        <w:pPr>
          <w:ind w:left="1560" w:hanging="360"/>
        </w:pPr>
      </w:lvl>
    </w:lvlOverride>
  </w:num>
  <w:num w:numId="9">
    <w:abstractNumId w:val="2"/>
    <w:lvlOverride w:ilvl="2">
      <w:startOverride w:val="1"/>
      <w:lvl w:ilvl="2">
        <w:numFmt w:val="lowerRoman"/>
        <w:lvlText w:val="%3."/>
        <w:pPr>
          <w:ind w:left="2160" w:hanging="360"/>
        </w:pPr>
      </w:lvl>
    </w:lvlOverride>
  </w:num>
  <w:num w:numId="10">
    <w:abstractNumId w:val="2"/>
    <w:lvlOverride w:ilvl="2">
      <w:startOverride w:val="1"/>
      <w:lvl w:ilvl="2">
        <w:numFmt w:val="lowerRoman"/>
        <w:lvlText w:val="%3."/>
        <w:pPr>
          <w:ind w:left="2160" w:hanging="360"/>
        </w:pPr>
      </w:lvl>
    </w:lvlOverride>
  </w:num>
  <w:num w:numId="11">
    <w:abstractNumId w:val="2"/>
    <w:lvlOverride w:ilvl="2">
      <w:startOverride w:val="1"/>
      <w:lvl w:ilvl="2">
        <w:numFmt w:val="lowerRoman"/>
        <w:lvlText w:val="%3."/>
        <w:pPr>
          <w:ind w:left="2160" w:hanging="360"/>
        </w:pPr>
      </w:lvl>
    </w:lvlOverride>
  </w:num>
  <w:num w:numId="12">
    <w:abstractNumId w:val="2"/>
    <w:lvlOverride w:ilvl="1">
      <w:startOverride w:val="1"/>
      <w:lvl w:ilvl="1">
        <w:numFmt w:val="lowerLetter"/>
        <w:lvlText w:val="%2."/>
        <w:pPr>
          <w:ind w:left="1560" w:hanging="360"/>
        </w:pPr>
      </w:lvl>
    </w:lvlOverride>
  </w:num>
  <w:num w:numId="13">
    <w:abstractNumId w:val="2"/>
    <w:lvlOverride w:ilvl="1">
      <w:startOverride w:val="1"/>
      <w:lvl w:ilvl="1">
        <w:numFmt w:val="lowerLetter"/>
        <w:lvlText w:val="%2."/>
        <w:pPr>
          <w:ind w:left="1560" w:hanging="360"/>
        </w:pPr>
      </w:lvl>
    </w:lvlOverride>
  </w:num>
  <w:num w:numId="14">
    <w:abstractNumId w:val="3"/>
  </w:num>
  <w:num w:numId="15">
    <w:abstractNumId w:val="3"/>
    <w:lvlOverride w:ilvl="3">
      <w:startOverride w:val="1"/>
      <w:lvl w:ilvl="3">
        <w:numFmt w:val="decimal"/>
        <w:lvlText w:val="%4."/>
        <w:pPr>
          <w:ind w:left="2760" w:hanging="360"/>
        </w:pPr>
      </w:lvl>
    </w:lvlOverride>
  </w:num>
  <w:num w:numId="16">
    <w:abstractNumId w:val="3"/>
    <w:lvlOverride w:ilvl="3">
      <w:startOverride w:val="1"/>
      <w:lvl w:ilvl="3">
        <w:numFmt w:val="decimal"/>
        <w:lvlText w:val="%4."/>
        <w:pPr>
          <w:ind w:left="2760" w:hanging="360"/>
        </w:pPr>
      </w:lvl>
    </w:lvlOverride>
  </w:num>
  <w:num w:numId="17">
    <w:abstractNumId w:val="3"/>
    <w:lvlOverride w:ilvl="4">
      <w:startOverride w:val="1"/>
      <w:lvl w:ilvl="4">
        <w:numFmt w:val="lowerLetter"/>
        <w:lvlText w:val="%5."/>
        <w:pPr>
          <w:ind w:left="3360" w:hanging="360"/>
        </w:pPr>
      </w:lvl>
    </w:lvlOverride>
  </w:num>
  <w:num w:numId="18">
    <w:abstractNumId w:val="3"/>
    <w:lvlOverride w:ilvl="4">
      <w:startOverride w:val="1"/>
      <w:lvl w:ilvl="4">
        <w:numFmt w:val="lowerLetter"/>
        <w:lvlText w:val="%5."/>
        <w:pPr>
          <w:ind w:left="3360" w:hanging="360"/>
        </w:pPr>
      </w:lvl>
    </w:lvlOverride>
  </w:num>
  <w:num w:numId="19">
    <w:abstractNumId w:val="3"/>
    <w:lvlOverride w:ilvl="2">
      <w:startOverride w:val="1"/>
      <w:lvl w:ilvl="2">
        <w:numFmt w:val="lowerRoman"/>
        <w:lvlText w:val="%3."/>
        <w:pPr>
          <w:ind w:left="2160" w:hanging="360"/>
        </w:pPr>
      </w:lvl>
    </w:lvlOverride>
  </w:num>
  <w:num w:numId="20">
    <w:abstractNumId w:val="3"/>
    <w:lvlOverride w:ilvl="1">
      <w:startOverride w:val="1"/>
      <w:lvl w:ilvl="1">
        <w:numFmt w:val="lowerLetter"/>
        <w:lvlText w:val="%2."/>
        <w:pPr>
          <w:ind w:left="1560" w:hanging="360"/>
        </w:pPr>
      </w:lvl>
    </w:lvlOverride>
  </w:num>
  <w:num w:numId="21">
    <w:abstractNumId w:val="3"/>
    <w:lvlOverride w:ilvl="2">
      <w:startOverride w:val="1"/>
      <w:lvl w:ilvl="2">
        <w:numFmt w:val="lowerRoman"/>
        <w:lvlText w:val="%3."/>
        <w:pPr>
          <w:ind w:left="2160" w:hanging="360"/>
        </w:pPr>
      </w:lvl>
    </w:lvlOverride>
  </w:num>
  <w:num w:numId="22">
    <w:abstractNumId w:val="3"/>
    <w:lvlOverride w:ilvl="2">
      <w:startOverride w:val="1"/>
      <w:lvl w:ilvl="2">
        <w:numFmt w:val="lowerRoman"/>
        <w:lvlText w:val="%3."/>
        <w:pPr>
          <w:ind w:left="2160" w:hanging="360"/>
        </w:pPr>
      </w:lvl>
    </w:lvlOverride>
  </w:num>
  <w:num w:numId="23">
    <w:abstractNumId w:val="3"/>
    <w:lvlOverride w:ilvl="2">
      <w:startOverride w:val="1"/>
      <w:lvl w:ilvl="2">
        <w:numFmt w:val="lowerRoman"/>
        <w:lvlText w:val="%3."/>
        <w:pPr>
          <w:ind w:left="2160" w:hanging="360"/>
        </w:pPr>
      </w:lvl>
    </w:lvlOverride>
  </w:num>
  <w:num w:numId="24">
    <w:abstractNumId w:val="3"/>
    <w:lvlOverride w:ilvl="2">
      <w:startOverride w:val="1"/>
      <w:lvl w:ilvl="2">
        <w:numFmt w:val="lowerRoman"/>
        <w:lvlText w:val="%3."/>
        <w:pPr>
          <w:ind w:left="2160" w:hanging="360"/>
        </w:pPr>
      </w:lvl>
    </w:lvlOverride>
  </w:num>
  <w:num w:numId="25">
    <w:abstractNumId w:val="3"/>
    <w:lvlOverride w:ilvl="2">
      <w:startOverride w:val="1"/>
      <w:lvl w:ilvl="2">
        <w:numFmt w:val="lowerRoman"/>
        <w:lvlText w:val="%3."/>
        <w:pPr>
          <w:ind w:left="2160" w:hanging="360"/>
        </w:pPr>
      </w:lvl>
    </w:lvlOverride>
  </w:num>
  <w:num w:numId="26">
    <w:abstractNumId w:val="3"/>
    <w:lvlOverride w:ilvl="2">
      <w:startOverride w:val="1"/>
      <w:lvl w:ilvl="2">
        <w:numFmt w:val="lowerRoman"/>
        <w:lvlText w:val="%3."/>
        <w:pPr>
          <w:ind w:left="2160" w:hanging="360"/>
        </w:pPr>
      </w:lvl>
    </w:lvlOverride>
  </w:num>
  <w:num w:numId="27">
    <w:abstractNumId w:val="3"/>
    <w:lvlOverride w:ilvl="2">
      <w:startOverride w:val="1"/>
      <w:lvl w:ilvl="2">
        <w:numFmt w:val="lowerRoman"/>
        <w:lvlText w:val="%3."/>
        <w:pPr>
          <w:ind w:left="2160" w:hanging="360"/>
        </w:pPr>
      </w:lvl>
    </w:lvlOverride>
  </w:num>
  <w:num w:numId="28">
    <w:abstractNumId w:val="3"/>
    <w:lvlOverride w:ilvl="2">
      <w:startOverride w:val="1"/>
      <w:lvl w:ilvl="2">
        <w:numFmt w:val="lowerRoman"/>
        <w:lvlText w:val="%3."/>
        <w:pPr>
          <w:ind w:left="2160" w:hanging="360"/>
        </w:pPr>
      </w:lvl>
    </w:lvlOverride>
  </w:num>
  <w:num w:numId="29">
    <w:abstractNumId w:val="3"/>
    <w:lvlOverride w:ilvl="2">
      <w:startOverride w:val="1"/>
      <w:lvl w:ilvl="2">
        <w:numFmt w:val="lowerRoman"/>
        <w:lvlText w:val="%3."/>
        <w:pPr>
          <w:ind w:left="2160" w:hanging="360"/>
        </w:pPr>
      </w:lvl>
    </w:lvlOverride>
  </w:num>
  <w:num w:numId="30">
    <w:abstractNumId w:val="3"/>
    <w:lvlOverride w:ilvl="2">
      <w:startOverride w:val="1"/>
      <w:lvl w:ilvl="2">
        <w:numFmt w:val="lowerRoman"/>
        <w:lvlText w:val="%3."/>
        <w:pPr>
          <w:ind w:left="2160" w:hanging="360"/>
        </w:pPr>
      </w:lvl>
    </w:lvlOverride>
  </w:num>
  <w:num w:numId="31">
    <w:abstractNumId w:val="3"/>
    <w:lvlOverride w:ilvl="2">
      <w:startOverride w:val="1"/>
      <w:lvl w:ilvl="2">
        <w:numFmt w:val="lowerRoman"/>
        <w:lvlText w:val="%3."/>
        <w:pPr>
          <w:ind w:left="2160" w:hanging="360"/>
        </w:pPr>
      </w:lvl>
    </w:lvlOverride>
  </w:num>
  <w:num w:numId="32">
    <w:abstractNumId w:val="3"/>
    <w:lvlOverride w:ilvl="3">
      <w:startOverride w:val="1"/>
      <w:lvl w:ilvl="3">
        <w:numFmt w:val="decimal"/>
        <w:lvlText w:val="%4."/>
        <w:pPr>
          <w:ind w:left="2760" w:hanging="360"/>
        </w:pPr>
      </w:lvl>
    </w:lvlOverride>
  </w:num>
  <w:num w:numId="33">
    <w:abstractNumId w:val="3"/>
    <w:lvlOverride w:ilvl="1">
      <w:startOverride w:val="1"/>
      <w:lvl w:ilvl="1">
        <w:numFmt w:val="lowerLetter"/>
        <w:lvlText w:val="%2."/>
        <w:pPr>
          <w:ind w:left="1560" w:hanging="360"/>
        </w:pPr>
      </w:lvl>
    </w:lvlOverride>
  </w:num>
  <w:num w:numId="34">
    <w:abstractNumId w:val="3"/>
    <w:lvlOverride w:ilvl="2">
      <w:startOverride w:val="1"/>
      <w:lvl w:ilvl="2">
        <w:numFmt w:val="lowerRoman"/>
        <w:lvlText w:val="%3."/>
        <w:pPr>
          <w:ind w:left="2160" w:hanging="360"/>
        </w:pPr>
      </w:lvl>
    </w:lvlOverride>
  </w:num>
  <w:num w:numId="35">
    <w:abstractNumId w:val="3"/>
    <w:lvlOverride w:ilvl="3">
      <w:startOverride w:val="1"/>
      <w:lvl w:ilvl="3">
        <w:numFmt w:val="decimal"/>
        <w:lvlText w:val="%4."/>
        <w:pPr>
          <w:ind w:left="2760" w:hanging="360"/>
        </w:pPr>
      </w:lvl>
    </w:lvlOverride>
  </w:num>
  <w:num w:numId="36">
    <w:abstractNumId w:val="3"/>
    <w:lvlOverride w:ilvl="3">
      <w:startOverride w:val="1"/>
      <w:lvl w:ilvl="3">
        <w:numFmt w:val="decimal"/>
        <w:lvlText w:val="%4."/>
        <w:pPr>
          <w:ind w:left="2760" w:hanging="360"/>
        </w:pPr>
      </w:lvl>
    </w:lvlOverride>
  </w:num>
  <w:num w:numId="37">
    <w:abstractNumId w:val="3"/>
    <w:lvlOverride w:ilvl="3">
      <w:startOverride w:val="1"/>
      <w:lvl w:ilvl="3">
        <w:numFmt w:val="decimal"/>
        <w:lvlText w:val="%4."/>
        <w:pPr>
          <w:ind w:left="2760" w:hanging="360"/>
        </w:pPr>
      </w:lvl>
    </w:lvlOverride>
  </w:num>
  <w:num w:numId="38">
    <w:abstractNumId w:val="3"/>
    <w:lvlOverride w:ilvl="1">
      <w:startOverride w:val="1"/>
      <w:lvl w:ilvl="1">
        <w:numFmt w:val="lowerLetter"/>
        <w:lvlText w:val="%2."/>
        <w:pPr>
          <w:ind w:left="1560" w:hanging="360"/>
        </w:pPr>
      </w:lvl>
    </w:lvlOverride>
  </w:num>
  <w:num w:numId="39">
    <w:abstractNumId w:val="4"/>
  </w:num>
  <w:num w:numId="40">
    <w:abstractNumId w:val="4"/>
    <w:lvlOverride w:ilvl="1">
      <w:startOverride w:val="1"/>
      <w:lvl w:ilvl="1">
        <w:numFmt w:val="lowerLetter"/>
        <w:lvlText w:val="%2."/>
        <w:pPr>
          <w:ind w:left="1560" w:hanging="360"/>
        </w:pPr>
      </w:lvl>
    </w:lvlOverride>
  </w:num>
  <w:num w:numId="41">
    <w:abstractNumId w:val="4"/>
    <w:lvlOverride w:ilvl="2">
      <w:startOverride w:val="1"/>
      <w:lvl w:ilvl="2">
        <w:numFmt w:val="lowerRoman"/>
        <w:lvlText w:val="%3."/>
        <w:pPr>
          <w:ind w:left="2160" w:hanging="360"/>
        </w:pPr>
      </w:lvl>
    </w:lvlOverride>
  </w:num>
  <w:num w:numId="42">
    <w:abstractNumId w:val="5"/>
  </w:num>
  <w:num w:numId="43">
    <w:abstractNumId w:val="5"/>
    <w:lvlOverride w:ilvl="1">
      <w:startOverride w:val="1"/>
      <w:lvl w:ilvl="1">
        <w:numFmt w:val="lowerLetter"/>
        <w:lvlText w:val="%2."/>
        <w:pPr>
          <w:ind w:left="1560" w:hanging="360"/>
        </w:pPr>
      </w:lvl>
    </w:lvlOverride>
  </w:num>
  <w:num w:numId="44">
    <w:abstractNumId w:val="5"/>
    <w:lvlOverride w:ilvl="2">
      <w:startOverride w:val="1"/>
      <w:lvl w:ilvl="2">
        <w:numFmt w:val="lowerRoman"/>
        <w:lvlText w:val="%3."/>
        <w:pPr>
          <w:ind w:left="2160" w:hanging="360"/>
        </w:pPr>
      </w:lvl>
    </w:lvlOverride>
  </w:num>
  <w:num w:numId="45">
    <w:abstractNumId w:val="5"/>
    <w:lvlOverride w:ilvl="1">
      <w:startOverride w:val="1"/>
      <w:lvl w:ilvl="1">
        <w:numFmt w:val="lowerLetter"/>
        <w:lvlText w:val="%2."/>
        <w:pPr>
          <w:ind w:left="1560" w:hanging="360"/>
        </w:pPr>
      </w:lvl>
    </w:lvlOverride>
  </w:num>
  <w:num w:numId="46">
    <w:abstractNumId w:val="5"/>
    <w:lvlOverride w:ilvl="1">
      <w:startOverride w:val="1"/>
      <w:lvl w:ilvl="1">
        <w:numFmt w:val="lowerLetter"/>
        <w:lvlText w:val="%2."/>
        <w:pPr>
          <w:ind w:left="1560" w:hanging="360"/>
        </w:pPr>
      </w:lvl>
    </w:lvlOverride>
  </w:num>
  <w:num w:numId="47">
    <w:abstractNumId w:val="5"/>
    <w:lvlOverride w:ilvl="2">
      <w:startOverride w:val="1"/>
      <w:lvl w:ilvl="2">
        <w:numFmt w:val="lowerRoman"/>
        <w:lvlText w:val="%3."/>
        <w:pPr>
          <w:ind w:left="2160" w:hanging="360"/>
        </w:pPr>
      </w:lvl>
    </w:lvlOverride>
  </w:num>
  <w:num w:numId="48">
    <w:abstractNumId w:val="5"/>
    <w:lvlOverride w:ilvl="2">
      <w:startOverride w:val="1"/>
      <w:lvl w:ilvl="2">
        <w:numFmt w:val="lowerRoman"/>
        <w:lvlText w:val="%3."/>
        <w:pPr>
          <w:ind w:left="2160" w:hanging="360"/>
        </w:pPr>
      </w:lvl>
    </w:lvlOverride>
  </w:num>
  <w:num w:numId="49">
    <w:abstractNumId w:val="5"/>
    <w:lvlOverride w:ilvl="1">
      <w:startOverride w:val="1"/>
      <w:lvl w:ilvl="1">
        <w:numFmt w:val="lowerLetter"/>
        <w:lvlText w:val="%2."/>
        <w:pPr>
          <w:ind w:left="1560" w:hanging="360"/>
        </w:pPr>
      </w:lvl>
    </w:lvlOverride>
  </w:num>
  <w:num w:numId="50">
    <w:abstractNumId w:val="6"/>
  </w:num>
  <w:num w:numId="51">
    <w:abstractNumId w:val="6"/>
    <w:lvlOverride w:ilvl="2">
      <w:startOverride w:val="1"/>
      <w:lvl w:ilvl="2">
        <w:numFmt w:val="lowerRoman"/>
        <w:lvlText w:val="%3."/>
        <w:pPr>
          <w:ind w:left="2160" w:hanging="360"/>
        </w:pPr>
      </w:lvl>
    </w:lvlOverride>
  </w:num>
  <w:num w:numId="52">
    <w:abstractNumId w:val="6"/>
    <w:lvlOverride w:ilvl="2">
      <w:startOverride w:val="1"/>
      <w:lvl w:ilvl="2">
        <w:numFmt w:val="lowerRoman"/>
        <w:lvlText w:val="%3."/>
        <w:pPr>
          <w:ind w:left="2160" w:hanging="360"/>
        </w:pPr>
      </w:lvl>
    </w:lvlOverride>
  </w:num>
  <w:num w:numId="53">
    <w:abstractNumId w:val="6"/>
    <w:lvlOverride w:ilvl="2">
      <w:startOverride w:val="1"/>
      <w:lvl w:ilvl="2">
        <w:numFmt w:val="lowerRoman"/>
        <w:lvlText w:val="%3."/>
        <w:pPr>
          <w:ind w:left="2160" w:hanging="360"/>
        </w:pPr>
      </w:lvl>
    </w:lvlOverride>
  </w:num>
  <w:num w:numId="54">
    <w:abstractNumId w:val="6"/>
    <w:lvlOverride w:ilvl="2">
      <w:startOverride w:val="1"/>
      <w:lvl w:ilvl="2">
        <w:numFmt w:val="lowerRoman"/>
        <w:lvlText w:val="%3."/>
        <w:pPr>
          <w:ind w:left="2160" w:hanging="360"/>
        </w:pPr>
      </w:lvl>
    </w:lvlOverride>
  </w:num>
  <w:num w:numId="55">
    <w:abstractNumId w:val="6"/>
    <w:lvlOverride w:ilvl="1">
      <w:startOverride w:val="1"/>
      <w:lvl w:ilvl="1">
        <w:numFmt w:val="lowerLetter"/>
        <w:lvlText w:val="%2."/>
        <w:pPr>
          <w:ind w:left="1560" w:hanging="360"/>
        </w:pPr>
      </w:lvl>
    </w:lvlOverride>
  </w:num>
  <w:num w:numId="56">
    <w:abstractNumId w:val="6"/>
    <w:lvlOverride w:ilvl="2">
      <w:startOverride w:val="1"/>
      <w:lvl w:ilvl="2">
        <w:numFmt w:val="lowerRoman"/>
        <w:lvlText w:val="%3."/>
        <w:pPr>
          <w:ind w:left="2160" w:hanging="360"/>
        </w:pPr>
      </w:lvl>
    </w:lvlOverride>
  </w:num>
  <w:num w:numId="57">
    <w:abstractNumId w:val="6"/>
    <w:lvlOverride w:ilvl="2">
      <w:startOverride w:val="1"/>
      <w:lvl w:ilvl="2">
        <w:numFmt w:val="lowerRoman"/>
        <w:lvlText w:val="%3."/>
        <w:pPr>
          <w:ind w:left="2160" w:hanging="360"/>
        </w:pPr>
      </w:lvl>
    </w:lvlOverride>
  </w:num>
  <w:num w:numId="58">
    <w:abstractNumId w:val="6"/>
    <w:lvlOverride w:ilvl="2">
      <w:startOverride w:val="1"/>
      <w:lvl w:ilvl="2">
        <w:numFmt w:val="lowerRoman"/>
        <w:lvlText w:val="%3."/>
        <w:pPr>
          <w:ind w:left="2160" w:hanging="360"/>
        </w:pPr>
      </w:lvl>
    </w:lvlOverride>
  </w:num>
  <w:num w:numId="59">
    <w:abstractNumId w:val="6"/>
    <w:lvlOverride w:ilvl="2">
      <w:startOverride w:val="1"/>
      <w:lvl w:ilvl="2">
        <w:numFmt w:val="lowerRoman"/>
        <w:lvlText w:val="%3."/>
        <w:pPr>
          <w:ind w:left="2160" w:hanging="360"/>
        </w:pPr>
      </w:lvl>
    </w:lvlOverride>
  </w:num>
  <w:num w:numId="60">
    <w:abstractNumId w:val="7"/>
  </w:num>
  <w:num w:numId="61">
    <w:abstractNumId w:val="7"/>
    <w:lvlOverride w:ilvl="1">
      <w:startOverride w:val="1"/>
      <w:lvl w:ilvl="1">
        <w:numFmt w:val="lowerLetter"/>
        <w:lvlText w:val="%2."/>
        <w:pPr>
          <w:ind w:left="1560" w:hanging="360"/>
        </w:pPr>
      </w:lvl>
    </w:lvlOverride>
  </w:num>
  <w:num w:numId="62">
    <w:abstractNumId w:val="7"/>
    <w:lvlOverride w:ilvl="2">
      <w:startOverride w:val="1"/>
      <w:lvl w:ilvl="2">
        <w:numFmt w:val="lowerRoman"/>
        <w:lvlText w:val="%3."/>
        <w:pPr>
          <w:ind w:left="2160" w:hanging="360"/>
        </w:pPr>
      </w:lvl>
    </w:lvlOverride>
  </w:num>
  <w:num w:numId="63">
    <w:abstractNumId w:val="7"/>
    <w:lvlOverride w:ilvl="3">
      <w:startOverride w:val="1"/>
      <w:lvl w:ilvl="3">
        <w:numFmt w:val="decimal"/>
        <w:lvlText w:val="%4."/>
        <w:pPr>
          <w:ind w:left="2760" w:hanging="360"/>
        </w:pPr>
      </w:lvl>
    </w:lvlOverride>
  </w:num>
  <w:num w:numId="64">
    <w:abstractNumId w:val="7"/>
    <w:lvlOverride w:ilvl="2">
      <w:startOverride w:val="1"/>
      <w:lvl w:ilvl="2">
        <w:numFmt w:val="lowerRoman"/>
        <w:lvlText w:val="%3."/>
        <w:pPr>
          <w:ind w:left="2160" w:hanging="360"/>
        </w:pPr>
      </w:lvl>
    </w:lvlOverride>
  </w:num>
  <w:num w:numId="65">
    <w:abstractNumId w:val="7"/>
    <w:lvlOverride w:ilvl="3">
      <w:startOverride w:val="1"/>
      <w:lvl w:ilvl="3">
        <w:numFmt w:val="decimal"/>
        <w:lvlText w:val="%4."/>
        <w:pPr>
          <w:ind w:left="2760" w:hanging="360"/>
        </w:pPr>
      </w:lvl>
    </w:lvlOverride>
  </w:num>
  <w:num w:numId="66">
    <w:abstractNumId w:val="7"/>
    <w:lvlOverride w:ilvl="3">
      <w:startOverride w:val="1"/>
      <w:lvl w:ilvl="3">
        <w:numFmt w:val="decimal"/>
        <w:lvlText w:val="%4."/>
        <w:pPr>
          <w:ind w:left="2760" w:hanging="360"/>
        </w:pPr>
      </w:lvl>
    </w:lvlOverride>
  </w:num>
  <w:num w:numId="67">
    <w:abstractNumId w:val="7"/>
    <w:lvlOverride w:ilvl="3">
      <w:startOverride w:val="1"/>
      <w:lvl w:ilvl="3">
        <w:numFmt w:val="decimal"/>
        <w:lvlText w:val="%4."/>
        <w:pPr>
          <w:ind w:left="2760" w:hanging="360"/>
        </w:pPr>
      </w:lvl>
    </w:lvlOverride>
  </w:num>
  <w:num w:numId="68">
    <w:abstractNumId w:val="7"/>
    <w:lvlOverride w:ilvl="1">
      <w:startOverride w:val="1"/>
      <w:lvl w:ilvl="1">
        <w:numFmt w:val="lowerLetter"/>
        <w:lvlText w:val="%2."/>
        <w:pPr>
          <w:ind w:left="1560" w:hanging="360"/>
        </w:pPr>
      </w:lvl>
    </w:lvlOverride>
  </w:num>
  <w:num w:numId="69">
    <w:abstractNumId w:val="7"/>
    <w:lvlOverride w:ilvl="2">
      <w:startOverride w:val="1"/>
      <w:lvl w:ilvl="2">
        <w:numFmt w:val="lowerRoman"/>
        <w:lvlText w:val="%3."/>
        <w:pPr>
          <w:ind w:left="2160" w:hanging="360"/>
        </w:pPr>
      </w:lvl>
    </w:lvlOverride>
  </w:num>
  <w:num w:numId="70">
    <w:abstractNumId w:val="7"/>
    <w:lvlOverride w:ilvl="1">
      <w:startOverride w:val="1"/>
      <w:lvl w:ilvl="1">
        <w:numFmt w:val="lowerLetter"/>
        <w:lvlText w:val="%2."/>
        <w:pPr>
          <w:ind w:left="1560" w:hanging="360"/>
        </w:pPr>
      </w:lvl>
    </w:lvlOverride>
  </w:num>
  <w:num w:numId="71">
    <w:abstractNumId w:val="7"/>
    <w:lvlOverride w:ilvl="2">
      <w:startOverride w:val="1"/>
      <w:lvl w:ilvl="2">
        <w:numFmt w:val="lowerRoman"/>
        <w:lvlText w:val="%3."/>
        <w:pPr>
          <w:ind w:left="2160" w:hanging="360"/>
        </w:pPr>
      </w:lvl>
    </w:lvlOverride>
  </w:num>
  <w:num w:numId="72">
    <w:abstractNumId w:val="7"/>
    <w:lvlOverride w:ilvl="2">
      <w:startOverride w:val="1"/>
      <w:lvl w:ilvl="2">
        <w:numFmt w:val="lowerRoman"/>
        <w:lvlText w:val="%3."/>
        <w:pPr>
          <w:ind w:left="2160" w:hanging="360"/>
        </w:pPr>
      </w:lvl>
    </w:lvlOverride>
  </w:num>
  <w:num w:numId="73">
    <w:abstractNumId w:val="7"/>
    <w:lvlOverride w:ilvl="2">
      <w:startOverride w:val="1"/>
      <w:lvl w:ilvl="2">
        <w:numFmt w:val="lowerRoman"/>
        <w:lvlText w:val="%3."/>
        <w:pPr>
          <w:ind w:left="2160" w:hanging="360"/>
        </w:pPr>
      </w:lvl>
    </w:lvlOverride>
  </w:num>
  <w:num w:numId="74">
    <w:abstractNumId w:val="7"/>
    <w:lvlOverride w:ilvl="2">
      <w:startOverride w:val="1"/>
      <w:lvl w:ilvl="2">
        <w:numFmt w:val="lowerRoman"/>
        <w:lvlText w:val="%3."/>
        <w:pPr>
          <w:ind w:left="2160" w:hanging="360"/>
        </w:pPr>
      </w:lvl>
    </w:lvlOverride>
  </w:num>
  <w:num w:numId="75">
    <w:abstractNumId w:val="8"/>
  </w:num>
  <w:num w:numId="76">
    <w:abstractNumId w:val="8"/>
    <w:lvlOverride w:ilvl="1">
      <w:startOverride w:val="1"/>
      <w:lvl w:ilvl="1">
        <w:numFmt w:val="lowerLetter"/>
        <w:lvlText w:val="%2."/>
        <w:pPr>
          <w:ind w:left="1560" w:hanging="360"/>
        </w:pPr>
      </w:lvl>
    </w:lvlOverride>
  </w:num>
  <w:num w:numId="77">
    <w:abstractNumId w:val="8"/>
    <w:lvlOverride w:ilvl="2">
      <w:startOverride w:val="1"/>
      <w:lvl w:ilvl="2">
        <w:numFmt w:val="lowerRoman"/>
        <w:lvlText w:val="%3."/>
        <w:pPr>
          <w:ind w:left="2160" w:hanging="360"/>
        </w:pPr>
      </w:lvl>
    </w:lvlOverride>
  </w:num>
  <w:num w:numId="78">
    <w:abstractNumId w:val="8"/>
    <w:lvlOverride w:ilvl="1">
      <w:startOverride w:val="1"/>
      <w:lvl w:ilvl="1">
        <w:numFmt w:val="lowerLetter"/>
        <w:lvlText w:val="%2."/>
        <w:pPr>
          <w:ind w:left="1560" w:hanging="360"/>
        </w:pPr>
      </w:lvl>
    </w:lvlOverride>
  </w:num>
  <w:num w:numId="79">
    <w:abstractNumId w:val="8"/>
    <w:lvlOverride w:ilvl="1">
      <w:startOverride w:val="1"/>
      <w:lvl w:ilvl="1">
        <w:numFmt w:val="lowerLetter"/>
        <w:lvlText w:val="%2."/>
        <w:pPr>
          <w:ind w:left="1560" w:hanging="360"/>
        </w:pPr>
      </w:lvl>
    </w:lvlOverride>
  </w:num>
  <w:num w:numId="80">
    <w:abstractNumId w:val="8"/>
    <w:lvlOverride w:ilvl="2">
      <w:startOverride w:val="1"/>
      <w:lvl w:ilvl="2">
        <w:numFmt w:val="lowerRoman"/>
        <w:lvlText w:val="%3."/>
        <w:pPr>
          <w:ind w:left="2160" w:hanging="360"/>
        </w:pPr>
      </w:lvl>
    </w:lvlOverride>
  </w:num>
  <w:num w:numId="81">
    <w:abstractNumId w:val="8"/>
    <w:lvlOverride w:ilvl="2">
      <w:startOverride w:val="1"/>
      <w:lvl w:ilvl="2">
        <w:numFmt w:val="lowerRoman"/>
        <w:lvlText w:val="%3."/>
        <w:pPr>
          <w:ind w:left="2160" w:hanging="360"/>
        </w:pPr>
      </w:lvl>
    </w:lvlOverride>
  </w:num>
  <w:num w:numId="82">
    <w:abstractNumId w:val="8"/>
    <w:lvlOverride w:ilvl="2">
      <w:startOverride w:val="1"/>
      <w:lvl w:ilvl="2">
        <w:numFmt w:val="lowerRoman"/>
        <w:lvlText w:val="%3."/>
        <w:pPr>
          <w:ind w:left="2160" w:hanging="360"/>
        </w:pPr>
      </w:lvl>
    </w:lvlOverride>
  </w:num>
  <w:num w:numId="83">
    <w:abstractNumId w:val="9"/>
  </w:num>
  <w:num w:numId="84">
    <w:abstractNumId w:val="9"/>
    <w:lvlOverride w:ilvl="2">
      <w:startOverride w:val="1"/>
      <w:lvl w:ilvl="2">
        <w:numFmt w:val="lowerRoman"/>
        <w:lvlText w:val="%3."/>
        <w:pPr>
          <w:ind w:left="2160" w:hanging="360"/>
        </w:pPr>
      </w:lvl>
    </w:lvlOverride>
  </w:num>
  <w:num w:numId="85">
    <w:abstractNumId w:val="9"/>
    <w:lvlOverride w:ilvl="2">
      <w:startOverride w:val="1"/>
      <w:lvl w:ilvl="2">
        <w:numFmt w:val="lowerRoman"/>
        <w:lvlText w:val="%3."/>
        <w:pPr>
          <w:ind w:left="2160" w:hanging="360"/>
        </w:pPr>
      </w:lvl>
    </w:lvlOverride>
  </w:num>
  <w:num w:numId="86">
    <w:abstractNumId w:val="9"/>
    <w:lvlOverride w:ilvl="1">
      <w:startOverride w:val="1"/>
      <w:lvl w:ilvl="1">
        <w:numFmt w:val="lowerLetter"/>
        <w:lvlText w:val="%2."/>
        <w:pPr>
          <w:ind w:left="1560" w:hanging="360"/>
        </w:pPr>
      </w:lvl>
    </w:lvlOverride>
  </w:num>
  <w:num w:numId="87">
    <w:abstractNumId w:val="9"/>
    <w:lvlOverride w:ilvl="2">
      <w:startOverride w:val="1"/>
      <w:lvl w:ilvl="2">
        <w:numFmt w:val="lowerRoman"/>
        <w:lvlText w:val="%3."/>
        <w:pPr>
          <w:ind w:left="2160" w:hanging="360"/>
        </w:pPr>
      </w:lvl>
    </w:lvlOverride>
  </w:num>
  <w:num w:numId="88">
    <w:abstractNumId w:val="9"/>
    <w:lvlOverride w:ilvl="2">
      <w:startOverride w:val="1"/>
      <w:lvl w:ilvl="2">
        <w:numFmt w:val="lowerRoman"/>
        <w:lvlText w:val="%3."/>
        <w:pPr>
          <w:ind w:left="2160" w:hanging="360"/>
        </w:pPr>
      </w:lvl>
    </w:lvlOverride>
  </w:num>
  <w:num w:numId="89">
    <w:abstractNumId w:val="9"/>
    <w:lvlOverride w:ilvl="2">
      <w:startOverride w:val="1"/>
      <w:lvl w:ilvl="2">
        <w:numFmt w:val="lowerRoman"/>
        <w:lvlText w:val="%3."/>
        <w:pPr>
          <w:ind w:left="2160" w:hanging="360"/>
        </w:pPr>
      </w:lvl>
    </w:lvlOverride>
  </w:num>
  <w:num w:numId="90">
    <w:abstractNumId w:val="9"/>
    <w:lvlOverride w:ilvl="1">
      <w:startOverride w:val="1"/>
      <w:lvl w:ilvl="1">
        <w:numFmt w:val="lowerLetter"/>
        <w:lvlText w:val="%2."/>
        <w:pPr>
          <w:ind w:left="1560" w:hanging="360"/>
        </w:pPr>
      </w:lvl>
    </w:lvlOverride>
  </w:num>
  <w:num w:numId="91">
    <w:abstractNumId w:val="9"/>
    <w:lvlOverride w:ilvl="2">
      <w:startOverride w:val="1"/>
      <w:lvl w:ilvl="2">
        <w:numFmt w:val="lowerRoman"/>
        <w:lvlText w:val="%3."/>
        <w:pPr>
          <w:ind w:left="2160" w:hanging="360"/>
        </w:pPr>
      </w:lvl>
    </w:lvlOverride>
  </w:num>
  <w:num w:numId="92">
    <w:abstractNumId w:val="9"/>
    <w:lvlOverride w:ilvl="2">
      <w:startOverride w:val="1"/>
      <w:lvl w:ilvl="2">
        <w:numFmt w:val="lowerRoman"/>
        <w:lvlText w:val="%3."/>
        <w:pPr>
          <w:ind w:left="2160" w:hanging="360"/>
        </w:pPr>
      </w:lvl>
    </w:lvlOverride>
  </w:num>
  <w:num w:numId="93">
    <w:abstractNumId w:val="9"/>
    <w:lvlOverride w:ilvl="2">
      <w:startOverride w:val="1"/>
      <w:lvl w:ilvl="2">
        <w:numFmt w:val="lowerRoman"/>
        <w:lvlText w:val="%3."/>
        <w:pPr>
          <w:ind w:left="2160" w:hanging="360"/>
        </w:pPr>
      </w:lvl>
    </w:lvlOverride>
  </w:num>
  <w:num w:numId="94">
    <w:abstractNumId w:val="9"/>
    <w:lvlOverride w:ilvl="2">
      <w:startOverride w:val="1"/>
      <w:lvl w:ilvl="2">
        <w:numFmt w:val="lowerRoman"/>
        <w:lvlText w:val="%3."/>
        <w:pPr>
          <w:ind w:left="2160" w:hanging="360"/>
        </w:pPr>
      </w:lvl>
    </w:lvlOverride>
  </w:num>
  <w:num w:numId="95">
    <w:abstractNumId w:val="10"/>
  </w:num>
</w:numbering>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chunk.xhtml" Type="http://schemas.openxmlformats.org/officeDocument/2006/relationships/aFChunk" Id="rId3"/>
    <Relationship Target="numbering.xml" Type="http://schemas.openxmlformats.org/officeDocument/2006/relationships/numbering" Id="rId4"/>
    <Relationship TargetMode="External" Target="https://sci-hub.tw/10.1016/j.plrev.2013.07.002" Type="http://schemas.openxmlformats.org/officeDocument/2006/relationships/hyperlink" Id="rId5"/>
    <Relationship TargetMode="External" Target="https://sci-hub.mu/10.1016/j.plrev.2013.07.001" Type="http://schemas.openxmlformats.org/officeDocument/2006/relationships/hyperlink" Id="rId6"/>
    <Relationship TargetMode="External" Target="https://sci-hub.tw/10.1371/journal.pgen.1002384" Type="http://schemas.openxmlformats.org/officeDocument/2006/relationships/hyperlink" Id="rId7"/>
    <Relationship TargetMode="External" Target="https://sci-hub.tw/10.1126/science.2460925" Type="http://schemas.openxmlformats.org/officeDocument/2006/relationships/hyperlink" Id="rId8"/>
    <Relationship TargetMode="External" Target="https://sci-hub.tw/10.1016/j.gene.2015.01.039" Type="http://schemas.openxmlformats.org/officeDocument/2006/relationships/hyperlink" Id="rId9"/>
    <Relationship TargetMode="External" Target="https://sci-hub.tw/10.1038/ni.2872" Type="http://schemas.openxmlformats.org/officeDocument/2006/relationships/hyperlink" Id="rId10"/>
    <Relationship TargetMode="External" Target="https://sci-hub.tw/10.1002/wsbm.1416" Type="http://schemas.openxmlformats.org/officeDocument/2006/relationships/hyperlink" Id="rId11"/>
    <Relationship TargetMode="External" Target="https://sci-hub.tw/10.1210/jc.2012-2993" Type="http://schemas.openxmlformats.org/officeDocument/2006/relationships/hyperlink" Id="rId12"/>
    <Relationship TargetMode="External" Target="https://sci-hub.tw/10.1186/s13072-016-0078-0" Type="http://schemas.openxmlformats.org/officeDocument/2006/relationships/hyperlink" Id="rId13"/>
    <Relationship TargetMode="External" Target="https://sci-hub.tw/10.1016/j.neuron.2013.10.053" Type="http://schemas.openxmlformats.org/officeDocument/2006/relationships/hyperlink" Id="rId14"/>
    <Relationship TargetMode="External" Target="https://sci-hub.tw/10.1007/s10577-018-9573-4" Type="http://schemas.openxmlformats.org/officeDocument/2006/relationships/hyperlink" Id="rId15"/>
    <Relationship TargetMode="External" Target="https://sci-hub.tw/10.1523/jneurosci.3369-13.2013" Type="http://schemas.openxmlformats.org/officeDocument/2006/relationships/hyperlink" Id="rId16"/>
    <Relationship TargetMode="External" Target="https://sci-hub.tw/10.1002/ajmg.b.32225" Type="http://schemas.openxmlformats.org/officeDocument/2006/relationships/hyperlink" Id="rId17"/>
    <Relationship TargetMode="External" Target="https://sci-hub.tw/10.1126/science.aad6469" Type="http://schemas.openxmlformats.org/officeDocument/2006/relationships/hyperlink" Id="rId18"/>
    <Relationship TargetMode="External" Target="https://sci-hub.tw/10.1371/journal.pone.0005535" Type="http://schemas.openxmlformats.org/officeDocument/2006/relationships/hyperlink" Id="rId19"/>
    <Relationship TargetMode="External" Target="https://sci-hub.tw/10.3390/v9060131" Type="http://schemas.openxmlformats.org/officeDocument/2006/relationships/hyperlink" Id="rId20"/>
    <Relationship TargetMode="External" Target="https://sci-hub.tw/10.1186/s13100-016-0065-9" Type="http://schemas.openxmlformats.org/officeDocument/2006/relationships/hyperlink" Id="rId21"/>
    <Relationship TargetMode="External" Target="http://www.aging-us.com/article/100621" Type="http://schemas.openxmlformats.org/officeDocument/2006/relationships/hyperlink" Id="rId22"/>
    <Relationship TargetMode="External" Target="https://sci-hub.tw/10.1007/s00018-015-1896-0" Type="http://schemas.openxmlformats.org/officeDocument/2006/relationships/hyperlink" Id="rId23"/>
    <Relationship TargetMode="External" Target="http://sci-hub.tw/https://www.frontiersin.org/articles/10.3389/fgene.2013.00274/full" Type="http://schemas.openxmlformats.org/officeDocument/2006/relationships/hyperlink" Id="rId24"/>
    <Relationship TargetMode="External" Target="https://sci-hub.mu/10.1111/acel.12047" Type="http://schemas.openxmlformats.org/officeDocument/2006/relationships/hyperlink" Id="rId25"/>
    <Relationship TargetMode="External" Target="https://sci-hub.mu/10.1111/acel.12047" Type="http://schemas.openxmlformats.org/officeDocument/2006/relationships/hyperlink" Id="rId26"/>
    <Relationship TargetMode="External" Target="http://sci-hub.mu/https://www.frontiersin.org/articles/10.3389/fchem.2017.00108/full" Type="http://schemas.openxmlformats.org/officeDocument/2006/relationships/hyperlink" Id="rId27"/>
    <Relationship TargetMode="External" Target="https://sci-hub.mu/10.1016/j.tig.2017.07.004" Type="http://schemas.openxmlformats.org/officeDocument/2006/relationships/hyperlink" Id="rId28"/>
    <Relationship TargetMode="External" Target="https://sci-hub.mu/10.15252/embr.201643797" Type="http://schemas.openxmlformats.org/officeDocument/2006/relationships/hyperlink" Id="rId29"/>
    <Relationship TargetMode="External" Target="https://sci-hub.mu/10.1016/j.cell.2015.05.032" Type="http://schemas.openxmlformats.org/officeDocument/2006/relationships/hyperlink" Id="rId30"/>
    <Relationship TargetMode="External" Target="https://sci-hub.mu/10.1016/j.yhbeh.2013.01.005" Type="http://schemas.openxmlformats.org/officeDocument/2006/relationships/hyperlink" Id="rId31"/>
    <Relationship TargetMode="External" Target="https://www.intechopen.com/books/microsatellite-markers" Type="http://schemas.openxmlformats.org/officeDocument/2006/relationships/hyperlink" Id="rId32"/>
    <Relationship TargetMode="External" Target="https://sci-hub.mu/10.1038/35059006" Type="http://schemas.openxmlformats.org/officeDocument/2006/relationships/hyperlink" Id="rId33"/>
    <Relationship TargetMode="External" Target="https://sci-hub.mu/10.1016/j.cell.2013.01.001" Type="http://schemas.openxmlformats.org/officeDocument/2006/relationships/hyperlink" Id="rId34"/>
    <Relationship TargetMode="External" Target="https://sci-hub.mu/10.1007/s00438-003-0930-3" Type="http://schemas.openxmlformats.org/officeDocument/2006/relationships/hyperlink" Id="rId35"/>
    <Relationship TargetMode="External" Target="https://sci-hub.mu/10.1007/s00438-003-0907-2" Type="http://schemas.openxmlformats.org/officeDocument/2006/relationships/hyperlink" Id="rId36"/>
    <Relationship TargetMode="External" Target="https://sci-hub.mu/10.1038/nature08789" Type="http://schemas.openxmlformats.org/officeDocument/2006/relationships/hyperlink" Id="rId37"/>
    <Relationship TargetMode="External" Target="https://sci-hub.mu/10.1016/j.ydbio.2009.04.031" Type="http://schemas.openxmlformats.org/officeDocument/2006/relationships/hyperlink" Id="rId38"/>
    <Relationship TargetMode="External" Target="https://sci-hub.mu/10.1016/j.cell.2011.02.017" Type="http://schemas.openxmlformats.org/officeDocument/2006/relationships/hyperlink" Id="rId39"/>
    <Relationship TargetMode="External" Target="https://sci-hub.mu/10.1016/s0960-9822(01)00311-6" Type="http://schemas.openxmlformats.org/officeDocument/2006/relationships/hyperlink" Id="rId40"/>
    <Relationship TargetMode="External" Target="https://sci-hub.mu/10.1016/j.cell.2007.03.028" Type="http://schemas.openxmlformats.org/officeDocument/2006/relationships/hyperlink" Id="rId41"/>
    <Relationship TargetMode="External" Target="https://sci-hub.mu/10.1016/j.cell.2009.01.045" Type="http://schemas.openxmlformats.org/officeDocument/2006/relationships/hyperlink" Id="rId42"/>
    <Relationship TargetMode="External" Target="https://sci-hub.mu/10.1038/ng.917" Type="http://schemas.openxmlformats.org/officeDocument/2006/relationships/hyperlink" Id="rId43"/>
    <Relationship TargetMode="External" Target="https://sci-hub.mu/10.1274/jmor.30.16" Type="http://schemas.openxmlformats.org/officeDocument/2006/relationships/hyperlink" Id="rId44"/>
    <Relationship TargetMode="External" Target="https://sci-hub.mu/10.1177/1933719109336620" Type="http://schemas.openxmlformats.org/officeDocument/2006/relationships/hyperlink" Id="rId45"/>
    <Relationship TargetMode="External" Target="https://sci-hub.mu/10.1111/j.1095-8312.2004.00332.x" Type="http://schemas.openxmlformats.org/officeDocument/2006/relationships/hyperlink" Id="rId46"/>
    <Relationship TargetMode="External" Target="https://sci-hub.mu/10.1093/aob/mcr277" Type="http://schemas.openxmlformats.org/officeDocument/2006/relationships/hyperlink" Id="rId47"/>
    <Relationship TargetMode="External" Target="https://sci-hub.mu/10.1111/nyas.12466" Type="http://schemas.openxmlformats.org/officeDocument/2006/relationships/hyperlink" Id="rId48"/>
    <Relationship TargetMode="External" Target="https://sci-hub.mu/10.1038/s41588-018-0110-3" Type="http://schemas.openxmlformats.org/officeDocument/2006/relationships/hyperlink" Id="rId49"/>
    <Relationship TargetMode="External" Target="https://sci-hub.mu/10.1016/j.cub.2012.06.002" Type="http://schemas.openxmlformats.org/officeDocument/2006/relationships/hyperlink" Id="rId50"/>
    <Relationship TargetMode="External" Target="https://sci-hub.mu/10.1186/s13100-016-0070-z" Type="http://schemas.openxmlformats.org/officeDocument/2006/relationships/hyperlink" Id="rId51"/>
    <Relationship TargetMode="External" Target="https://sci-hub.mu/10.1074/jbc.r900012200" Type="http://schemas.openxmlformats.org/officeDocument/2006/relationships/hyperlink" Id="rId52"/>
    <Relationship TargetMode="External" Target="https://sci-hub.mu/10.1016/j.cell.2004.12.035" Type="http://schemas.openxmlformats.org/officeDocument/2006/relationships/hyperlink" Id="rId53"/>
    <Relationship TargetMode="External" Target="https://sci-hub.mu/10.1101/gr.082701.108" Type="http://schemas.openxmlformats.org/officeDocument/2006/relationships/hyperlink" Id="rId54"/>
    <Relationship TargetMode="External" Target="https://sci-hub.mu/10.1016/j.molcel.2016.06.011" Type="http://schemas.openxmlformats.org/officeDocument/2006/relationships/hyperlink" Id="rId55"/>
    <Relationship TargetMode="External" Target="https://sci-hub.mu/10.1007/s00018-017-2454-8" Type="http://schemas.openxmlformats.org/officeDocument/2006/relationships/hyperlink" Id="rId56"/>
    <Relationship TargetMode="External" Target="https://sci-hub.mu/10.1016/j.brainresbull.2013.07.003" Type="http://schemas.openxmlformats.org/officeDocument/2006/relationships/hyperlink" Id="rId57"/>
    <Relationship TargetMode="External" Target="https://sci-hub.mu/10.1016/j.cell.2011.06.009" Type="http://schemas.openxmlformats.org/officeDocument/2006/relationships/hyperlink" Id="rId58"/>
    <Relationship TargetMode="External" Target="https://sci-hub.mu/10.1016/j.tig.2017.08.007" Type="http://schemas.openxmlformats.org/officeDocument/2006/relationships/hyperlink" Id="rId59"/>
    <Relationship TargetMode="External" Target="https://sci-hub.mu/10.1098/rsob.160267" Type="http://schemas.openxmlformats.org/officeDocument/2006/relationships/hyperlink" Id="rId60"/>
    <Relationship TargetMode="External" Target="https://sci-hub.mu/10.1038/s41467-017-02772-x" Type="http://schemas.openxmlformats.org/officeDocument/2006/relationships/hyperlink" Id="rId61"/>
    <Relationship TargetMode="External" Target="https://sci-hub.mu/10.7554/elife.03896" Type="http://schemas.openxmlformats.org/officeDocument/2006/relationships/hyperlink" Id="rId62"/>
    <Relationship TargetMode="External" Target="http://www.eneuro.org/content/5/3/ENEURO.0038-18.2018" Type="http://schemas.openxmlformats.org/officeDocument/2006/relationships/hyperlink" Id="rId63"/>
    <Relationship TargetMode="External" Target="https://sci-hub.mu/10.1093/emboj/16.15.4738" Type="http://schemas.openxmlformats.org/officeDocument/2006/relationships/hyperlink" Id="rId64"/>
    <Relationship TargetMode="External" Target="https://sci-hub.mu/10.1105/tpc.001677" Type="http://schemas.openxmlformats.org/officeDocument/2006/relationships/hyperlink" Id="rId65"/>
    <Relationship TargetMode="External" Target="https://sci-hub.mu/10.1371/journal.pone.0141319" Type="http://schemas.openxmlformats.org/officeDocument/2006/relationships/hyperlink" Id="rId66"/>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